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256" w:rsidRDefault="00C64410">
      <w:pPr>
        <w:spacing w:line="560" w:lineRule="exact"/>
        <w:jc w:val="center"/>
        <w:rPr>
          <w:rFonts w:ascii="方正大标宋简体" w:eastAsia="方正大标宋简体"/>
          <w:b/>
          <w:color w:val="FF0000"/>
          <w:sz w:val="44"/>
          <w:szCs w:val="44"/>
        </w:rPr>
      </w:pPr>
      <w:r>
        <w:rPr>
          <w:rFonts w:ascii="方正大标宋简体" w:eastAsia="方正大标宋简体" w:hint="eastAsia"/>
          <w:b/>
          <w:color w:val="FF0000"/>
          <w:sz w:val="44"/>
          <w:szCs w:val="44"/>
        </w:rPr>
        <w:t>广西幼儿师范高等专科学校艺术系</w:t>
      </w:r>
    </w:p>
    <w:p w:rsidR="00A43256" w:rsidRDefault="00C64410">
      <w:pPr>
        <w:spacing w:line="560" w:lineRule="exact"/>
        <w:ind w:right="560"/>
        <w:rPr>
          <w:rFonts w:ascii="仿宋" w:eastAsia="仿宋" w:hAnsi="仿宋"/>
          <w:snapToGrid w:val="0"/>
          <w:sz w:val="32"/>
          <w:szCs w:val="32"/>
        </w:rPr>
      </w:pPr>
      <w:r>
        <w:rPr>
          <w:rFonts w:eastAsia="方正仿宋简体"/>
          <w:b/>
          <w:color w:val="FF6600"/>
          <w:sz w:val="28"/>
          <w:szCs w:val="28"/>
        </w:rPr>
        <w:pict>
          <v:line id="_x0000_s1026" style="position:absolute;left:0;text-align:left;z-index:251659264;mso-width-relative:page;mso-height-relative:page" from="-15.6pt,6.85pt" to="466.3pt,6.85pt" strokecolor="red" strokeweight="4.5pt">
            <v:stroke linestyle="thinThick"/>
          </v:line>
        </w:pict>
      </w:r>
    </w:p>
    <w:p w:rsidR="00A43256" w:rsidRDefault="00C64410">
      <w:pPr>
        <w:spacing w:line="500" w:lineRule="exact"/>
        <w:jc w:val="right"/>
        <w:rPr>
          <w:rFonts w:ascii="仿宋" w:eastAsia="仿宋" w:hAnsi="仿宋"/>
          <w:sz w:val="30"/>
          <w:szCs w:val="30"/>
        </w:rPr>
      </w:pPr>
      <w:r>
        <w:rPr>
          <w:rFonts w:ascii="仿宋" w:eastAsia="仿宋" w:hAnsi="仿宋" w:hint="eastAsia"/>
          <w:sz w:val="30"/>
          <w:szCs w:val="30"/>
        </w:rPr>
        <w:t>艺教〔</w:t>
      </w:r>
      <w:r>
        <w:rPr>
          <w:rFonts w:ascii="仿宋" w:eastAsia="仿宋" w:hAnsi="仿宋" w:hint="eastAsia"/>
          <w:sz w:val="30"/>
          <w:szCs w:val="30"/>
        </w:rPr>
        <w:t>201</w:t>
      </w:r>
      <w:r>
        <w:rPr>
          <w:rFonts w:ascii="仿宋" w:eastAsia="仿宋" w:hAnsi="仿宋" w:hint="eastAsia"/>
          <w:sz w:val="30"/>
          <w:szCs w:val="30"/>
        </w:rPr>
        <w:t>8</w:t>
      </w:r>
      <w:r>
        <w:rPr>
          <w:rFonts w:ascii="仿宋" w:eastAsia="仿宋" w:hAnsi="仿宋" w:hint="eastAsia"/>
          <w:sz w:val="30"/>
          <w:szCs w:val="30"/>
        </w:rPr>
        <w:t>〕</w:t>
      </w:r>
      <w:r w:rsidR="008B3806">
        <w:rPr>
          <w:rFonts w:ascii="仿宋" w:eastAsia="仿宋" w:hAnsi="仿宋"/>
          <w:sz w:val="30"/>
          <w:szCs w:val="30"/>
        </w:rPr>
        <w:t>19</w:t>
      </w:r>
      <w:r>
        <w:rPr>
          <w:rFonts w:ascii="仿宋" w:eastAsia="仿宋" w:hAnsi="仿宋" w:hint="eastAsia"/>
          <w:sz w:val="30"/>
          <w:szCs w:val="30"/>
        </w:rPr>
        <w:t>号</w:t>
      </w:r>
    </w:p>
    <w:p w:rsidR="00A43256" w:rsidRDefault="00A43256">
      <w:pPr>
        <w:spacing w:line="500" w:lineRule="exact"/>
        <w:jc w:val="left"/>
        <w:rPr>
          <w:rFonts w:ascii="仿宋" w:eastAsia="仿宋" w:hAnsi="仿宋"/>
          <w:sz w:val="30"/>
          <w:szCs w:val="30"/>
        </w:rPr>
      </w:pPr>
    </w:p>
    <w:p w:rsidR="00A43256" w:rsidRDefault="00C64410">
      <w:pPr>
        <w:spacing w:line="5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广西幼儿师范高等专科学校</w:t>
      </w:r>
    </w:p>
    <w:p w:rsidR="00A43256" w:rsidRDefault="00C64410">
      <w:pPr>
        <w:spacing w:line="5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艺术系实践教学管理办法</w:t>
      </w:r>
    </w:p>
    <w:p w:rsidR="00A43256" w:rsidRDefault="00A43256">
      <w:pPr>
        <w:spacing w:line="500" w:lineRule="exact"/>
        <w:jc w:val="left"/>
        <w:rPr>
          <w:rFonts w:ascii="仿宋" w:eastAsia="仿宋" w:hAnsi="仿宋"/>
          <w:sz w:val="30"/>
          <w:szCs w:val="30"/>
        </w:rPr>
      </w:pPr>
      <w:bookmarkStart w:id="0" w:name="_GoBack"/>
      <w:bookmarkEnd w:id="0"/>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为建立我系正常的实践教学秩序，实现实践教学管理科学化、规范化，贯彻落实《广西幼儿师范高等专科学校实践教学管理办法》</w:t>
      </w:r>
      <w:r>
        <w:rPr>
          <w:rFonts w:ascii="仿宋" w:eastAsia="仿宋" w:hAnsi="仿宋" w:hint="eastAsia"/>
          <w:sz w:val="30"/>
          <w:szCs w:val="30"/>
        </w:rPr>
        <w:t>(</w:t>
      </w:r>
      <w:r>
        <w:rPr>
          <w:rFonts w:ascii="仿宋" w:eastAsia="仿宋" w:hAnsi="仿宋" w:hint="eastAsia"/>
          <w:sz w:val="30"/>
          <w:szCs w:val="30"/>
        </w:rPr>
        <w:t>桂幼师教务〔</w:t>
      </w:r>
      <w:r>
        <w:rPr>
          <w:rFonts w:ascii="仿宋" w:eastAsia="仿宋" w:hAnsi="仿宋" w:hint="eastAsia"/>
          <w:sz w:val="30"/>
          <w:szCs w:val="30"/>
        </w:rPr>
        <w:t>2017</w:t>
      </w:r>
      <w:r>
        <w:rPr>
          <w:rFonts w:ascii="仿宋" w:eastAsia="仿宋" w:hAnsi="仿宋" w:hint="eastAsia"/>
          <w:sz w:val="30"/>
          <w:szCs w:val="30"/>
        </w:rPr>
        <w:t>〕</w:t>
      </w:r>
      <w:r>
        <w:rPr>
          <w:rFonts w:ascii="仿宋" w:eastAsia="仿宋" w:hAnsi="仿宋" w:hint="eastAsia"/>
          <w:sz w:val="30"/>
          <w:szCs w:val="30"/>
        </w:rPr>
        <w:t xml:space="preserve">41 </w:t>
      </w:r>
      <w:r>
        <w:rPr>
          <w:rFonts w:ascii="仿宋" w:eastAsia="仿宋" w:hAnsi="仿宋" w:hint="eastAsia"/>
          <w:sz w:val="30"/>
          <w:szCs w:val="30"/>
        </w:rPr>
        <w:t>号</w:t>
      </w:r>
      <w:r>
        <w:rPr>
          <w:rFonts w:ascii="仿宋" w:eastAsia="仿宋" w:hAnsi="仿宋" w:hint="eastAsia"/>
          <w:sz w:val="30"/>
          <w:szCs w:val="30"/>
        </w:rPr>
        <w:t xml:space="preserve">) </w:t>
      </w:r>
      <w:r>
        <w:rPr>
          <w:rFonts w:ascii="仿宋" w:eastAsia="仿宋" w:hAnsi="仿宋" w:hint="eastAsia"/>
          <w:sz w:val="30"/>
          <w:szCs w:val="30"/>
        </w:rPr>
        <w:t>精神</w:t>
      </w:r>
      <w:r>
        <w:rPr>
          <w:rFonts w:ascii="仿宋" w:eastAsia="仿宋" w:hAnsi="仿宋" w:hint="eastAsia"/>
          <w:sz w:val="30"/>
          <w:szCs w:val="30"/>
        </w:rPr>
        <w:t>,</w:t>
      </w:r>
      <w:r>
        <w:rPr>
          <w:rFonts w:ascii="仿宋" w:eastAsia="仿宋" w:hAnsi="仿宋" w:hint="eastAsia"/>
          <w:sz w:val="30"/>
          <w:szCs w:val="30"/>
        </w:rPr>
        <w:t>不断提高实践教学质量和管理水平，根据我系情况，特制定本办法。</w:t>
      </w:r>
    </w:p>
    <w:p w:rsidR="00A43256" w:rsidRDefault="00A43256">
      <w:pPr>
        <w:spacing w:line="500" w:lineRule="exact"/>
        <w:jc w:val="left"/>
        <w:rPr>
          <w:rFonts w:ascii="仿宋" w:eastAsia="仿宋" w:hAnsi="仿宋"/>
          <w:sz w:val="30"/>
          <w:szCs w:val="30"/>
        </w:rPr>
      </w:pPr>
    </w:p>
    <w:p w:rsidR="00A43256" w:rsidRDefault="00C64410">
      <w:pPr>
        <w:spacing w:line="500" w:lineRule="exact"/>
        <w:jc w:val="left"/>
        <w:rPr>
          <w:rFonts w:ascii="仿宋" w:eastAsia="仿宋" w:hAnsi="仿宋"/>
          <w:b/>
          <w:sz w:val="30"/>
          <w:szCs w:val="30"/>
        </w:rPr>
      </w:pPr>
      <w:r>
        <w:rPr>
          <w:rFonts w:ascii="仿宋" w:eastAsia="仿宋" w:hAnsi="仿宋" w:hint="eastAsia"/>
          <w:sz w:val="30"/>
          <w:szCs w:val="30"/>
        </w:rPr>
        <w:t xml:space="preserve">    </w:t>
      </w:r>
      <w:r>
        <w:rPr>
          <w:rFonts w:ascii="仿宋" w:eastAsia="仿宋" w:hAnsi="仿宋" w:hint="eastAsia"/>
          <w:b/>
          <w:sz w:val="30"/>
          <w:szCs w:val="30"/>
        </w:rPr>
        <w:t>一、组织机构</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成立以系主任为组长的实践教学工作小组，系党总支书记、副主任、教研室主任、专业建设带头人（负责人）、指导教师、辅导员以及实践基地的有丰富实践经验的行业专家、专业骨干教师为主要成员。</w:t>
      </w:r>
    </w:p>
    <w:p w:rsidR="00A43256" w:rsidRDefault="00C64410">
      <w:pPr>
        <w:spacing w:line="500" w:lineRule="exact"/>
        <w:jc w:val="left"/>
        <w:rPr>
          <w:rFonts w:ascii="仿宋" w:eastAsia="仿宋" w:hAnsi="仿宋"/>
          <w:b/>
          <w:sz w:val="30"/>
          <w:szCs w:val="30"/>
        </w:rPr>
      </w:pPr>
      <w:r>
        <w:rPr>
          <w:rFonts w:ascii="仿宋" w:eastAsia="仿宋" w:hAnsi="仿宋" w:hint="eastAsia"/>
          <w:sz w:val="30"/>
          <w:szCs w:val="30"/>
        </w:rPr>
        <w:t xml:space="preserve">  </w:t>
      </w:r>
      <w:r>
        <w:rPr>
          <w:rFonts w:ascii="仿宋" w:eastAsia="仿宋" w:hAnsi="仿宋" w:hint="eastAsia"/>
          <w:b/>
          <w:sz w:val="30"/>
          <w:szCs w:val="30"/>
        </w:rPr>
        <w:t xml:space="preserve">  </w:t>
      </w:r>
      <w:r>
        <w:rPr>
          <w:rFonts w:ascii="仿宋" w:eastAsia="仿宋" w:hAnsi="仿宋" w:hint="eastAsia"/>
          <w:b/>
          <w:sz w:val="30"/>
          <w:szCs w:val="30"/>
        </w:rPr>
        <w:t>二、实践教学的过程管理</w:t>
      </w:r>
    </w:p>
    <w:p w:rsidR="00A43256" w:rsidRDefault="00C64410">
      <w:pPr>
        <w:spacing w:line="500" w:lineRule="exact"/>
        <w:ind w:leftChars="50" w:left="105"/>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（一）所有实践教学环节都必须严格按照系部制订的人才培养方案以及课程标准开展。各专业带头人（负责人）须在每个学期结束前</w:t>
      </w:r>
      <w:r>
        <w:rPr>
          <w:rFonts w:ascii="仿宋" w:eastAsia="仿宋" w:hAnsi="仿宋" w:hint="eastAsia"/>
          <w:sz w:val="30"/>
          <w:szCs w:val="30"/>
        </w:rPr>
        <w:t xml:space="preserve"> 2 </w:t>
      </w:r>
      <w:r>
        <w:rPr>
          <w:rFonts w:ascii="仿宋" w:eastAsia="仿宋" w:hAnsi="仿宋" w:hint="eastAsia"/>
          <w:sz w:val="30"/>
          <w:szCs w:val="30"/>
        </w:rPr>
        <w:t>周做好第二学期的实践教学计划及相应的实施方案、各实践教学环节巡查计划等。实施方案应包含实践环节及时间安排、明确的实践目标、实践任务、必要的实践准备、实践成绩的考核与</w:t>
      </w:r>
      <w:r>
        <w:rPr>
          <w:rFonts w:ascii="仿宋" w:eastAsia="仿宋" w:hAnsi="仿宋" w:hint="eastAsia"/>
          <w:sz w:val="30"/>
          <w:szCs w:val="30"/>
        </w:rPr>
        <w:t>评定、指导老师的安排等。计划、方案一经确定不得随意更改，如确需调整，需提出书面申请由实践教学工作小组审批。</w:t>
      </w:r>
    </w:p>
    <w:p w:rsidR="00A43256" w:rsidRDefault="00C64410">
      <w:pPr>
        <w:spacing w:line="500" w:lineRule="exact"/>
        <w:ind w:leftChars="50" w:left="105"/>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二</w:t>
      </w:r>
      <w:r>
        <w:rPr>
          <w:rFonts w:ascii="仿宋" w:eastAsia="仿宋" w:hAnsi="仿宋" w:hint="eastAsia"/>
          <w:sz w:val="30"/>
          <w:szCs w:val="30"/>
        </w:rPr>
        <w:t>)</w:t>
      </w:r>
      <w:r>
        <w:rPr>
          <w:rFonts w:ascii="仿宋" w:eastAsia="仿宋" w:hAnsi="仿宋" w:hint="eastAsia"/>
          <w:sz w:val="30"/>
          <w:szCs w:val="30"/>
        </w:rPr>
        <w:t>实践教学的形式与范围。实践教学涵盖军训、认识实</w:t>
      </w:r>
      <w:r>
        <w:rPr>
          <w:rFonts w:ascii="仿宋" w:eastAsia="仿宋" w:hAnsi="仿宋" w:hint="eastAsia"/>
          <w:sz w:val="30"/>
          <w:szCs w:val="30"/>
        </w:rPr>
        <w:lastRenderedPageBreak/>
        <w:t>习、采风教学、岗前技能训练、跟岗实习（含总结反思）、毕业设计（论文）、顶岗实习等环节。</w:t>
      </w:r>
    </w:p>
    <w:p w:rsidR="00A43256" w:rsidRDefault="00C64410">
      <w:pPr>
        <w:spacing w:line="500" w:lineRule="exact"/>
        <w:ind w:leftChars="50" w:left="105"/>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（三）</w:t>
      </w:r>
      <w:r>
        <w:rPr>
          <w:rFonts w:ascii="仿宋" w:eastAsia="仿宋" w:hAnsi="仿宋" w:hint="eastAsia"/>
          <w:sz w:val="30"/>
          <w:szCs w:val="30"/>
        </w:rPr>
        <w:t>实践教学各环节</w:t>
      </w:r>
      <w:r>
        <w:rPr>
          <w:rFonts w:ascii="仿宋" w:eastAsia="仿宋" w:hAnsi="仿宋" w:hint="eastAsia"/>
          <w:sz w:val="30"/>
          <w:szCs w:val="30"/>
        </w:rPr>
        <w:t>的规定及审批。军训由学生工作处根据实际情况予以统筹安排，学生不得无故缺席。如因特殊原因不能参加军训的学生需向学生工作处提出申请，获批后方可不参加。认识实习、跟岗实习原则上由各专业带头人（负责人）根据教学计划作安排，报系部备案，学生不得自行选择。跟岗实习阶段如果要自主实习</w:t>
      </w:r>
      <w:r>
        <w:rPr>
          <w:rFonts w:ascii="仿宋" w:eastAsia="仿宋" w:hAnsi="仿宋" w:hint="eastAsia"/>
          <w:sz w:val="30"/>
          <w:szCs w:val="30"/>
        </w:rPr>
        <w:t>者</w:t>
      </w:r>
      <w:r>
        <w:rPr>
          <w:rFonts w:ascii="仿宋" w:eastAsia="仿宋" w:hAnsi="仿宋" w:hint="eastAsia"/>
          <w:sz w:val="30"/>
          <w:szCs w:val="30"/>
        </w:rPr>
        <w:t>必须填写跟岗实习阶段学生自主实习申请表</w:t>
      </w:r>
      <w:r>
        <w:rPr>
          <w:rFonts w:ascii="仿宋" w:eastAsia="仿宋" w:hAnsi="仿宋" w:hint="eastAsia"/>
          <w:sz w:val="30"/>
          <w:szCs w:val="30"/>
        </w:rPr>
        <w:t>，</w:t>
      </w:r>
      <w:r>
        <w:rPr>
          <w:rFonts w:ascii="仿宋" w:eastAsia="仿宋" w:hAnsi="仿宋" w:hint="eastAsia"/>
          <w:sz w:val="30"/>
          <w:szCs w:val="30"/>
        </w:rPr>
        <w:t>向系部实践教学工作小组提出申请，获批准后方可自行实习。</w:t>
      </w:r>
      <w:r>
        <w:rPr>
          <w:rFonts w:ascii="仿宋" w:eastAsia="仿宋" w:hAnsi="仿宋" w:hint="eastAsia"/>
          <w:sz w:val="30"/>
          <w:szCs w:val="30"/>
        </w:rPr>
        <w:t>顶</w:t>
      </w:r>
      <w:r>
        <w:rPr>
          <w:rFonts w:ascii="仿宋" w:eastAsia="仿宋" w:hAnsi="仿宋" w:hint="eastAsia"/>
          <w:sz w:val="30"/>
          <w:szCs w:val="30"/>
        </w:rPr>
        <w:t>岗实习阶段可自行选择实习单位但需向系部实践教学工作小组提出申请，获批准后方可自行实习。开展校外实践教学的各专业需在学生离校实习前召开实习动员会，</w:t>
      </w:r>
      <w:r>
        <w:rPr>
          <w:rFonts w:ascii="仿宋" w:eastAsia="仿宋" w:hAnsi="仿宋" w:hint="eastAsia"/>
          <w:sz w:val="30"/>
          <w:szCs w:val="30"/>
        </w:rPr>
        <w:t>向学生下达实践教学任务书，与学生签订实习安全协议书并给未满</w:t>
      </w:r>
      <w:r>
        <w:rPr>
          <w:rFonts w:ascii="仿宋" w:eastAsia="仿宋" w:hAnsi="仿宋" w:hint="eastAsia"/>
          <w:sz w:val="30"/>
          <w:szCs w:val="30"/>
        </w:rPr>
        <w:t xml:space="preserve"> 18 </w:t>
      </w:r>
      <w:r>
        <w:rPr>
          <w:rFonts w:ascii="仿宋" w:eastAsia="仿宋" w:hAnsi="仿宋" w:hint="eastAsia"/>
          <w:sz w:val="30"/>
          <w:szCs w:val="30"/>
        </w:rPr>
        <w:t>周岁的学生家长发送学生实习知情书，做好前期准备工作。</w:t>
      </w:r>
    </w:p>
    <w:p w:rsidR="00A43256" w:rsidRDefault="00C64410">
      <w:pPr>
        <w:spacing w:line="500" w:lineRule="exact"/>
        <w:ind w:leftChars="50" w:left="105"/>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（四）指导教师的安排。各专业必须选派经验丰富、业务素质好、责任心强、安全防范意识高的在职实践指导老师和专门人员全程指导、共同管理学生实践。为保证指导质量，师范专业类指导教师的指导人数应在</w:t>
      </w:r>
      <w:r>
        <w:rPr>
          <w:rFonts w:ascii="仿宋" w:eastAsia="仿宋" w:hAnsi="仿宋" w:hint="eastAsia"/>
          <w:sz w:val="30"/>
          <w:szCs w:val="30"/>
        </w:rPr>
        <w:t xml:space="preserve"> 20-25 </w:t>
      </w:r>
      <w:r>
        <w:rPr>
          <w:rFonts w:ascii="仿宋" w:eastAsia="仿宋" w:hAnsi="仿宋" w:hint="eastAsia"/>
          <w:sz w:val="30"/>
          <w:szCs w:val="30"/>
        </w:rPr>
        <w:t>人之间，非师范类专业指导教师指导的学生数应在</w:t>
      </w:r>
      <w:r>
        <w:rPr>
          <w:rFonts w:ascii="仿宋" w:eastAsia="仿宋" w:hAnsi="仿宋" w:hint="eastAsia"/>
          <w:sz w:val="30"/>
          <w:szCs w:val="30"/>
        </w:rPr>
        <w:t xml:space="preserve"> 10-25</w:t>
      </w:r>
      <w:r>
        <w:rPr>
          <w:rFonts w:ascii="仿宋" w:eastAsia="仿宋" w:hAnsi="仿宋" w:hint="eastAsia"/>
          <w:sz w:val="30"/>
          <w:szCs w:val="30"/>
        </w:rPr>
        <w:t>人之间，不到</w:t>
      </w:r>
      <w:r>
        <w:rPr>
          <w:rFonts w:ascii="仿宋" w:eastAsia="仿宋" w:hAnsi="仿宋" w:hint="eastAsia"/>
          <w:sz w:val="30"/>
          <w:szCs w:val="30"/>
        </w:rPr>
        <w:t xml:space="preserve"> 20 </w:t>
      </w:r>
      <w:r>
        <w:rPr>
          <w:rFonts w:ascii="仿宋" w:eastAsia="仿宋" w:hAnsi="仿宋" w:hint="eastAsia"/>
          <w:sz w:val="30"/>
          <w:szCs w:val="30"/>
        </w:rPr>
        <w:t>人的自然班级设一名指导老师。</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（五）实</w:t>
      </w:r>
      <w:r>
        <w:rPr>
          <w:rFonts w:ascii="仿宋" w:eastAsia="仿宋" w:hAnsi="仿宋" w:hint="eastAsia"/>
          <w:sz w:val="30"/>
          <w:szCs w:val="30"/>
        </w:rPr>
        <w:t>践教学</w:t>
      </w:r>
      <w:r>
        <w:rPr>
          <w:rFonts w:ascii="仿宋" w:eastAsia="仿宋" w:hAnsi="仿宋" w:hint="eastAsia"/>
          <w:sz w:val="30"/>
          <w:szCs w:val="30"/>
        </w:rPr>
        <w:t>的时间安排。军训一般安排在第一学期第</w:t>
      </w:r>
      <w:r>
        <w:rPr>
          <w:rFonts w:ascii="仿宋" w:eastAsia="仿宋" w:hAnsi="仿宋" w:hint="eastAsia"/>
          <w:sz w:val="30"/>
          <w:szCs w:val="30"/>
        </w:rPr>
        <w:t xml:space="preserve"> 1-2 </w:t>
      </w:r>
      <w:r>
        <w:rPr>
          <w:rFonts w:ascii="仿宋" w:eastAsia="仿宋" w:hAnsi="仿宋" w:hint="eastAsia"/>
          <w:sz w:val="30"/>
          <w:szCs w:val="30"/>
        </w:rPr>
        <w:t>周进行；认</w:t>
      </w:r>
      <w:r>
        <w:rPr>
          <w:rFonts w:ascii="仿宋" w:eastAsia="仿宋" w:hAnsi="仿宋" w:hint="eastAsia"/>
          <w:sz w:val="30"/>
          <w:szCs w:val="30"/>
        </w:rPr>
        <w:t>识实习时间一般安排在第</w:t>
      </w:r>
      <w:r>
        <w:rPr>
          <w:rFonts w:ascii="仿宋" w:eastAsia="仿宋" w:hAnsi="仿宋" w:hint="eastAsia"/>
          <w:sz w:val="30"/>
          <w:szCs w:val="30"/>
        </w:rPr>
        <w:t xml:space="preserve"> 2</w:t>
      </w:r>
      <w:r>
        <w:rPr>
          <w:rFonts w:ascii="仿宋" w:eastAsia="仿宋" w:hAnsi="仿宋" w:hint="eastAsia"/>
          <w:sz w:val="30"/>
          <w:szCs w:val="30"/>
        </w:rPr>
        <w:t>—</w:t>
      </w:r>
      <w:r>
        <w:rPr>
          <w:rFonts w:ascii="仿宋" w:eastAsia="仿宋" w:hAnsi="仿宋" w:hint="eastAsia"/>
          <w:sz w:val="30"/>
          <w:szCs w:val="30"/>
        </w:rPr>
        <w:t xml:space="preserve">4 </w:t>
      </w:r>
      <w:r>
        <w:rPr>
          <w:rFonts w:ascii="仿宋" w:eastAsia="仿宋" w:hAnsi="仿宋" w:hint="eastAsia"/>
          <w:sz w:val="30"/>
          <w:szCs w:val="30"/>
        </w:rPr>
        <w:t>学期间进行；岗前技能训练、跟岗实习（含总结反思）、毕业设计等实践环节一般安排在第</w:t>
      </w:r>
      <w:r>
        <w:rPr>
          <w:rFonts w:ascii="仿宋" w:eastAsia="仿宋" w:hAnsi="仿宋" w:hint="eastAsia"/>
          <w:sz w:val="30"/>
          <w:szCs w:val="30"/>
        </w:rPr>
        <w:t xml:space="preserve"> 5</w:t>
      </w:r>
      <w:r>
        <w:rPr>
          <w:rFonts w:ascii="仿宋" w:eastAsia="仿宋" w:hAnsi="仿宋" w:hint="eastAsia"/>
          <w:sz w:val="30"/>
          <w:szCs w:val="30"/>
        </w:rPr>
        <w:t>学期进行，顶岗实习安排在最后一个学期；艺术类专业采风时间为：美术设计类专业共安排</w:t>
      </w:r>
      <w:r>
        <w:rPr>
          <w:rFonts w:ascii="仿宋" w:eastAsia="仿宋" w:hAnsi="仿宋" w:hint="eastAsia"/>
          <w:sz w:val="30"/>
          <w:szCs w:val="30"/>
        </w:rPr>
        <w:t xml:space="preserve"> 2 </w:t>
      </w:r>
      <w:r>
        <w:rPr>
          <w:rFonts w:ascii="仿宋" w:eastAsia="仿宋" w:hAnsi="仿宋" w:hint="eastAsia"/>
          <w:sz w:val="30"/>
          <w:szCs w:val="30"/>
        </w:rPr>
        <w:t>次，于第</w:t>
      </w:r>
      <w:r>
        <w:rPr>
          <w:rFonts w:ascii="仿宋" w:eastAsia="仿宋" w:hAnsi="仿宋" w:hint="eastAsia"/>
          <w:sz w:val="30"/>
          <w:szCs w:val="30"/>
        </w:rPr>
        <w:t xml:space="preserve"> 2</w:t>
      </w:r>
      <w:r>
        <w:rPr>
          <w:rFonts w:ascii="仿宋" w:eastAsia="仿宋" w:hAnsi="仿宋" w:hint="eastAsia"/>
          <w:sz w:val="30"/>
          <w:szCs w:val="30"/>
        </w:rPr>
        <w:t>—</w:t>
      </w:r>
      <w:r>
        <w:rPr>
          <w:rFonts w:ascii="仿宋" w:eastAsia="仿宋" w:hAnsi="仿宋" w:hint="eastAsia"/>
          <w:sz w:val="30"/>
          <w:szCs w:val="30"/>
        </w:rPr>
        <w:t xml:space="preserve">4 </w:t>
      </w:r>
      <w:r>
        <w:rPr>
          <w:rFonts w:ascii="仿宋" w:eastAsia="仿宋" w:hAnsi="仿宋" w:hint="eastAsia"/>
          <w:sz w:val="30"/>
          <w:szCs w:val="30"/>
        </w:rPr>
        <w:t>学期间进行，采风地点安根据低年级安排在区内，高年级可适当安排到区外为准；音乐、舞蹈专业各安排</w:t>
      </w:r>
      <w:r>
        <w:rPr>
          <w:rFonts w:ascii="仿宋" w:eastAsia="仿宋" w:hAnsi="仿宋" w:hint="eastAsia"/>
          <w:sz w:val="30"/>
          <w:szCs w:val="30"/>
        </w:rPr>
        <w:t xml:space="preserve"> 1 </w:t>
      </w:r>
      <w:r>
        <w:rPr>
          <w:rFonts w:ascii="仿宋" w:eastAsia="仿宋" w:hAnsi="仿宋" w:hint="eastAsia"/>
          <w:sz w:val="30"/>
          <w:szCs w:val="30"/>
        </w:rPr>
        <w:t>次，于第</w:t>
      </w:r>
      <w:r>
        <w:rPr>
          <w:rFonts w:ascii="仿宋" w:eastAsia="仿宋" w:hAnsi="仿宋" w:hint="eastAsia"/>
          <w:sz w:val="30"/>
          <w:szCs w:val="30"/>
        </w:rPr>
        <w:t xml:space="preserve"> 3-4 </w:t>
      </w:r>
      <w:r>
        <w:rPr>
          <w:rFonts w:ascii="仿宋" w:eastAsia="仿宋" w:hAnsi="仿宋" w:hint="eastAsia"/>
          <w:sz w:val="30"/>
          <w:szCs w:val="30"/>
        </w:rPr>
        <w:t>学期进</w:t>
      </w:r>
      <w:r>
        <w:rPr>
          <w:rFonts w:ascii="仿宋" w:eastAsia="仿宋" w:hAnsi="仿宋" w:hint="eastAsia"/>
          <w:sz w:val="30"/>
          <w:szCs w:val="30"/>
        </w:rPr>
        <w:lastRenderedPageBreak/>
        <w:t>行。以上实践环节具体时间由各专业制定人才培养方案时统筹安排。</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（六）检查与监督。实践教学工作小组定期召开与实践教学有关的会议，听取意见和建议。对于实践教学中普遍存</w:t>
      </w:r>
      <w:r>
        <w:rPr>
          <w:rFonts w:ascii="仿宋" w:eastAsia="仿宋" w:hAnsi="仿宋" w:hint="eastAsia"/>
          <w:sz w:val="30"/>
          <w:szCs w:val="30"/>
        </w:rPr>
        <w:t>在的问题，由实践教学工作小组会同相关专业带头人（负责人）拟定解决方案。</w:t>
      </w:r>
    </w:p>
    <w:p w:rsidR="00A43256" w:rsidRDefault="00C64410">
      <w:pPr>
        <w:spacing w:line="500" w:lineRule="exact"/>
        <w:jc w:val="left"/>
        <w:rPr>
          <w:rFonts w:ascii="仿宋" w:eastAsia="仿宋" w:hAnsi="仿宋"/>
          <w:b/>
          <w:sz w:val="30"/>
          <w:szCs w:val="30"/>
        </w:rPr>
      </w:pPr>
      <w:r>
        <w:rPr>
          <w:rFonts w:ascii="仿宋" w:eastAsia="仿宋" w:hAnsi="仿宋" w:hint="eastAsia"/>
          <w:sz w:val="30"/>
          <w:szCs w:val="30"/>
        </w:rPr>
        <w:t xml:space="preserve">    </w:t>
      </w:r>
      <w:r>
        <w:rPr>
          <w:rFonts w:ascii="仿宋" w:eastAsia="仿宋" w:hAnsi="仿宋" w:hint="eastAsia"/>
          <w:b/>
          <w:sz w:val="30"/>
          <w:szCs w:val="30"/>
        </w:rPr>
        <w:t>三、各专业带头人（负责人）职责</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一）各专业带头人（负责人）根据专业人才培养目标，结合专业实际，编写各专业的实践教学计划和实施方案、实践教学过程中的巡查计划等。计划中应包含实践教学的具体目标、组织与落实形式、过程考核方式、综合成绩评定方法等。</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（二）落实校内校外“双导师制”。甄选经验丰富、业务素质好、责任心强、安全防范意识高的校内专任教师担任学生实践课程指导老师和专门人员全程指导、共同管理学生实习。落实班主任、辅导员</w:t>
      </w:r>
      <w:r>
        <w:rPr>
          <w:rFonts w:ascii="仿宋" w:eastAsia="仿宋" w:hAnsi="仿宋" w:hint="eastAsia"/>
          <w:sz w:val="30"/>
          <w:szCs w:val="30"/>
        </w:rPr>
        <w:t>等专门人员做好实践教学期间的学生日常管理工作。包括统计参加本次实习的班级、专业人数并填写上报《学生实习信息汇总表》。</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（三）</w:t>
      </w:r>
      <w:r>
        <w:rPr>
          <w:rFonts w:ascii="仿宋" w:eastAsia="仿宋" w:hAnsi="仿宋" w:hint="eastAsia"/>
          <w:sz w:val="30"/>
          <w:szCs w:val="30"/>
        </w:rPr>
        <w:t>实习实训</w:t>
      </w:r>
      <w:r>
        <w:rPr>
          <w:rFonts w:ascii="仿宋" w:eastAsia="仿宋" w:hAnsi="仿宋" w:hint="eastAsia"/>
          <w:sz w:val="30"/>
          <w:szCs w:val="30"/>
        </w:rPr>
        <w:t>协议书由教学系部、实习单位、学生共同签署各执一份，不按规定签订实习协议的，不得安排学生实习。</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四）负责安排落实开展实践教学活动的实践基地单位，与实践基地协商好学生实践工作岗位，依法保障实习学生的基本权利。严格执行“六不得”，如：不得安排学生到酒吧、夜总会、歌厅、洗浴中心等营业性娱乐场所实习。不得通过中介机构或有偿代理组织、安排和管理学生实习工作。同一单位顶岗实习的</w:t>
      </w:r>
      <w:r>
        <w:rPr>
          <w:rFonts w:ascii="仿宋" w:eastAsia="仿宋" w:hAnsi="仿宋" w:hint="eastAsia"/>
          <w:sz w:val="30"/>
          <w:szCs w:val="30"/>
        </w:rPr>
        <w:t>学生人数不应超过实习单位在岗职工总数的</w:t>
      </w:r>
      <w:r>
        <w:rPr>
          <w:rFonts w:ascii="仿宋" w:eastAsia="仿宋" w:hAnsi="仿宋" w:hint="eastAsia"/>
          <w:sz w:val="30"/>
          <w:szCs w:val="30"/>
        </w:rPr>
        <w:t xml:space="preserve"> 10%</w:t>
      </w:r>
      <w:r>
        <w:rPr>
          <w:rFonts w:ascii="仿宋" w:eastAsia="仿宋" w:hAnsi="仿宋" w:hint="eastAsia"/>
          <w:sz w:val="30"/>
          <w:szCs w:val="30"/>
        </w:rPr>
        <w:t>。在具体岗位顶岗实习的学生人数不得高于同类岗位在岗职工总人数的</w:t>
      </w:r>
      <w:r>
        <w:rPr>
          <w:rFonts w:ascii="仿宋" w:eastAsia="仿宋" w:hAnsi="仿宋" w:hint="eastAsia"/>
          <w:sz w:val="30"/>
          <w:szCs w:val="30"/>
        </w:rPr>
        <w:t xml:space="preserve"> 20%</w:t>
      </w:r>
      <w:r>
        <w:rPr>
          <w:rFonts w:ascii="仿宋" w:eastAsia="仿宋" w:hAnsi="仿宋" w:hint="eastAsia"/>
          <w:sz w:val="30"/>
          <w:szCs w:val="30"/>
        </w:rPr>
        <w:t>。安排好学生食宿；如有可能争取安排学生参加带薪顶岗实习；与实践</w:t>
      </w:r>
      <w:r>
        <w:rPr>
          <w:rFonts w:ascii="仿宋" w:eastAsia="仿宋" w:hAnsi="仿宋" w:hint="eastAsia"/>
          <w:sz w:val="30"/>
          <w:szCs w:val="30"/>
        </w:rPr>
        <w:lastRenderedPageBreak/>
        <w:t>单位协商，确定相关费用的支付方式、时间、期限等。</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（五）做好各实践教学阶段的学生动员工作，召开实践教学工作布置和安全教育会；系部统一为学生购买实习责任保险；组织到校外开展跟岗实习、顶岗实习的学生办好离校手续；一年级在校学生和未满</w:t>
      </w:r>
      <w:r>
        <w:rPr>
          <w:rFonts w:ascii="仿宋" w:eastAsia="仿宋" w:hAnsi="仿宋" w:hint="eastAsia"/>
          <w:sz w:val="30"/>
          <w:szCs w:val="30"/>
        </w:rPr>
        <w:t xml:space="preserve"> 16 </w:t>
      </w:r>
      <w:r>
        <w:rPr>
          <w:rFonts w:ascii="仿宋" w:eastAsia="仿宋" w:hAnsi="仿宋" w:hint="eastAsia"/>
          <w:sz w:val="30"/>
          <w:szCs w:val="30"/>
        </w:rPr>
        <w:t>周岁的学生不得安排跟岗、顶岗实习。对教师、学生及家长等实践教学的利益相关者做好解释工作；做好对校外实践教学过程的安全检查。</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（六）通过检查《教师校外实践教学指导日志》、《巡查记录表》等多种形式，做好各阶段实践教学的进度与质量监督。做好各阶段实践教学的总结，每学期分专业撰写书面总结材料，形成《××系××专业××实习</w:t>
      </w:r>
      <w:r>
        <w:rPr>
          <w:rFonts w:ascii="仿宋" w:eastAsia="仿宋" w:hAnsi="仿宋" w:hint="eastAsia"/>
          <w:sz w:val="30"/>
          <w:szCs w:val="30"/>
        </w:rPr>
        <w:t>总结报告》并交系部备存；做好相关实践教学工作材料包括系部实践计划、学生实习</w:t>
      </w:r>
      <w:r>
        <w:rPr>
          <w:rFonts w:ascii="仿宋" w:eastAsia="仿宋" w:hAnsi="仿宋" w:hint="eastAsia"/>
          <w:sz w:val="30"/>
          <w:szCs w:val="30"/>
        </w:rPr>
        <w:t>安全</w:t>
      </w:r>
      <w:r>
        <w:rPr>
          <w:rFonts w:ascii="仿宋" w:eastAsia="仿宋" w:hAnsi="仿宋" w:hint="eastAsia"/>
          <w:sz w:val="30"/>
          <w:szCs w:val="30"/>
        </w:rPr>
        <w:t>协议书、学生实习总结、学生实习成绩考核表、学生实习日记、学生实习报告、教师实习检查记录等材料的整理、归档。开展毕业设计（论文）的选题和审核工作；组织开展优秀毕业设计（论文）的指导老师评选推荐。</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（七）按照学校的相关标准，做好各项经费预算。做好学生实习补助的发放工作。认真统计各项费用，及时完成报账手续。</w:t>
      </w:r>
    </w:p>
    <w:p w:rsidR="00A43256" w:rsidRDefault="00C64410">
      <w:pPr>
        <w:spacing w:line="500" w:lineRule="exact"/>
        <w:jc w:val="left"/>
        <w:rPr>
          <w:rFonts w:ascii="仿宋" w:eastAsia="仿宋" w:hAnsi="仿宋"/>
          <w:b/>
          <w:sz w:val="30"/>
          <w:szCs w:val="30"/>
        </w:rPr>
      </w:pPr>
      <w:r>
        <w:rPr>
          <w:rFonts w:ascii="仿宋" w:eastAsia="仿宋" w:hAnsi="仿宋" w:hint="eastAsia"/>
          <w:sz w:val="30"/>
          <w:szCs w:val="30"/>
        </w:rPr>
        <w:t xml:space="preserve">    </w:t>
      </w:r>
      <w:r>
        <w:rPr>
          <w:rFonts w:ascii="仿宋" w:eastAsia="仿宋" w:hAnsi="仿宋" w:hint="eastAsia"/>
          <w:b/>
          <w:sz w:val="30"/>
          <w:szCs w:val="30"/>
        </w:rPr>
        <w:t>四、主要相关人员职责</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（一）实践教学指导（带队）教师任职条件及职责。校内实践指导（带队）教师是受学校和系部委托</w:t>
      </w:r>
      <w:r>
        <w:rPr>
          <w:rFonts w:ascii="仿宋" w:eastAsia="仿宋" w:hAnsi="仿宋" w:hint="eastAsia"/>
          <w:sz w:val="30"/>
          <w:szCs w:val="30"/>
        </w:rPr>
        <w:t>到校外主管学生实习期间各项工作的派出人员，必须以高度负责的态度做好实习生在校外实习期间的学习、实践、生活等全方位组织、管理工作。</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具体工作职责：</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1.</w:t>
      </w:r>
      <w:r>
        <w:rPr>
          <w:rFonts w:ascii="仿宋" w:eastAsia="仿宋" w:hAnsi="仿宋" w:hint="eastAsia"/>
          <w:sz w:val="30"/>
          <w:szCs w:val="30"/>
        </w:rPr>
        <w:t>组织学生学习实践教学的有关规定，使学生明确实践教学的目的、任务、要求及工作流程；指导学生成立实践小组，指导学生制订小组工作计划；组织学生开展岗位技能训练、备课、试</w:t>
      </w:r>
      <w:r>
        <w:rPr>
          <w:rFonts w:ascii="仿宋" w:eastAsia="仿宋" w:hAnsi="仿宋" w:hint="eastAsia"/>
          <w:sz w:val="30"/>
          <w:szCs w:val="30"/>
        </w:rPr>
        <w:lastRenderedPageBreak/>
        <w:t>教、完成工作项目任务等；布置并指导学生完成作业。评定、登记学生实习、作业成绩；批阅《学生实习日志》；指导学生做好实习总结工作。</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2.</w:t>
      </w:r>
      <w:r>
        <w:rPr>
          <w:rFonts w:ascii="仿宋" w:eastAsia="仿宋" w:hAnsi="仿宋" w:hint="eastAsia"/>
          <w:sz w:val="30"/>
          <w:szCs w:val="30"/>
        </w:rPr>
        <w:t>采取集中方式校外实习的，原则上实习指导教师应</w:t>
      </w:r>
      <w:r>
        <w:rPr>
          <w:rFonts w:ascii="仿宋" w:eastAsia="仿宋" w:hAnsi="仿宋" w:hint="eastAsia"/>
          <w:sz w:val="30"/>
          <w:szCs w:val="30"/>
        </w:rPr>
        <w:t>每周到实习点指导与管理至少</w:t>
      </w:r>
      <w:r>
        <w:rPr>
          <w:rFonts w:ascii="仿宋" w:eastAsia="仿宋" w:hAnsi="仿宋" w:hint="eastAsia"/>
          <w:sz w:val="30"/>
          <w:szCs w:val="30"/>
        </w:rPr>
        <w:t xml:space="preserve"> 2 </w:t>
      </w:r>
      <w:r>
        <w:rPr>
          <w:rFonts w:ascii="仿宋" w:eastAsia="仿宋" w:hAnsi="仿宋" w:hint="eastAsia"/>
          <w:sz w:val="30"/>
          <w:szCs w:val="30"/>
        </w:rPr>
        <w:t>次；采取分散方式校外实习的，指导教师争取每个月到实习点与学生和实习单位面谈交流一次，其他时间可采用网络教学平台、钉钉企业管理软件、</w:t>
      </w:r>
      <w:r>
        <w:rPr>
          <w:rFonts w:ascii="仿宋" w:eastAsia="仿宋" w:hAnsi="仿宋" w:hint="eastAsia"/>
          <w:sz w:val="30"/>
          <w:szCs w:val="30"/>
        </w:rPr>
        <w:t>QQ</w:t>
      </w:r>
      <w:r>
        <w:rPr>
          <w:rFonts w:ascii="仿宋" w:eastAsia="仿宋" w:hAnsi="仿宋" w:hint="eastAsia"/>
          <w:sz w:val="30"/>
          <w:szCs w:val="30"/>
        </w:rPr>
        <w:t>、</w:t>
      </w:r>
      <w:r>
        <w:rPr>
          <w:rFonts w:ascii="仿宋" w:eastAsia="仿宋" w:hAnsi="仿宋" w:hint="eastAsia"/>
          <w:sz w:val="30"/>
          <w:szCs w:val="30"/>
        </w:rPr>
        <w:t>Email</w:t>
      </w:r>
      <w:r>
        <w:rPr>
          <w:rFonts w:ascii="仿宋" w:eastAsia="仿宋" w:hAnsi="仿宋" w:hint="eastAsia"/>
          <w:sz w:val="30"/>
          <w:szCs w:val="30"/>
        </w:rPr>
        <w:t>、电话、短信等多种形式与学生交流，及时了解实习进展情况，加强指导，解决实习中出现的困难和问题，及时转达系部的各项通知要求并做好相关记录。</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3.</w:t>
      </w:r>
      <w:r>
        <w:rPr>
          <w:rFonts w:ascii="仿宋" w:eastAsia="仿宋" w:hAnsi="仿宋" w:hint="eastAsia"/>
          <w:sz w:val="30"/>
          <w:szCs w:val="30"/>
        </w:rPr>
        <w:t>充分利用网络教学平台，通过与学生在线或离线交流，批阅学生在综合实践管理平台中提交的《学生实习日志》或实习作业，答复网上提问并给出意见和评价。填写《教师校外实践教学指导日志》。师生交流记</w:t>
      </w:r>
      <w:r>
        <w:rPr>
          <w:rFonts w:ascii="仿宋" w:eastAsia="仿宋" w:hAnsi="仿宋" w:hint="eastAsia"/>
          <w:sz w:val="30"/>
          <w:szCs w:val="30"/>
        </w:rPr>
        <w:t>录将作为教师指导实践的考核依据之一。</w:t>
      </w:r>
    </w:p>
    <w:p w:rsidR="00A43256" w:rsidRDefault="00C64410">
      <w:pPr>
        <w:spacing w:line="500" w:lineRule="exact"/>
        <w:jc w:val="left"/>
        <w:rPr>
          <w:rFonts w:ascii="仿宋" w:eastAsia="仿宋" w:hAnsi="仿宋" w:cs="Times New Roman"/>
          <w:sz w:val="30"/>
          <w:szCs w:val="30"/>
        </w:rPr>
      </w:pPr>
      <w:r>
        <w:rPr>
          <w:rFonts w:ascii="仿宋" w:eastAsia="仿宋" w:hAnsi="仿宋" w:hint="eastAsia"/>
          <w:sz w:val="30"/>
          <w:szCs w:val="30"/>
        </w:rPr>
        <w:t xml:space="preserve">    4.</w:t>
      </w:r>
      <w:r>
        <w:rPr>
          <w:rFonts w:ascii="仿宋" w:eastAsia="仿宋" w:hAnsi="仿宋" w:hint="eastAsia"/>
          <w:sz w:val="30"/>
          <w:szCs w:val="30"/>
        </w:rPr>
        <w:t>加强学生实习期间的安全教育及纪律管理。使用企业智能移动办公软件</w:t>
      </w:r>
      <w:r>
        <w:rPr>
          <w:rFonts w:ascii="仿宋" w:eastAsia="仿宋" w:hAnsi="仿宋" w:cs="Times New Roman" w:hint="eastAsia"/>
          <w:sz w:val="30"/>
          <w:szCs w:val="30"/>
        </w:rPr>
        <w:t>—钉钉</w:t>
      </w:r>
      <w:r>
        <w:rPr>
          <w:rFonts w:ascii="仿宋" w:eastAsia="仿宋" w:hAnsi="仿宋" w:hint="eastAsia"/>
          <w:sz w:val="30"/>
          <w:szCs w:val="30"/>
        </w:rPr>
        <w:t>进行安全及纪律管理。</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w:t>
      </w:r>
      <w:r>
        <w:rPr>
          <w:rFonts w:ascii="仿宋" w:eastAsia="仿宋" w:hAnsi="仿宋" w:hint="eastAsia"/>
          <w:sz w:val="30"/>
          <w:szCs w:val="30"/>
        </w:rPr>
        <w:t>1</w:t>
      </w:r>
      <w:r>
        <w:rPr>
          <w:rFonts w:ascii="仿宋" w:eastAsia="仿宋" w:hAnsi="仿宋" w:hint="eastAsia"/>
          <w:sz w:val="30"/>
          <w:szCs w:val="30"/>
        </w:rPr>
        <w:t>）</w:t>
      </w:r>
      <w:r>
        <w:rPr>
          <w:rFonts w:ascii="仿宋" w:eastAsia="仿宋" w:hAnsi="仿宋" w:cs="Times New Roman" w:hint="eastAsia"/>
          <w:sz w:val="30"/>
          <w:szCs w:val="30"/>
        </w:rPr>
        <w:t>随时随地了解小组状态，学生每天进行签到。</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w:t>
      </w:r>
      <w:r>
        <w:rPr>
          <w:rFonts w:ascii="仿宋" w:eastAsia="仿宋" w:hAnsi="仿宋" w:hint="eastAsia"/>
          <w:sz w:val="30"/>
          <w:szCs w:val="30"/>
        </w:rPr>
        <w:t>2</w:t>
      </w:r>
      <w:r>
        <w:rPr>
          <w:rFonts w:ascii="仿宋" w:eastAsia="仿宋" w:hAnsi="仿宋" w:hint="eastAsia"/>
          <w:sz w:val="30"/>
          <w:szCs w:val="30"/>
        </w:rPr>
        <w:t>）</w:t>
      </w:r>
      <w:r>
        <w:rPr>
          <w:rFonts w:ascii="仿宋" w:eastAsia="仿宋" w:hAnsi="仿宋" w:cs="Times New Roman" w:hint="eastAsia"/>
          <w:sz w:val="30"/>
          <w:szCs w:val="30"/>
        </w:rPr>
        <w:t>每隔</w:t>
      </w:r>
      <w:r>
        <w:rPr>
          <w:rFonts w:ascii="仿宋" w:eastAsia="仿宋" w:hAnsi="仿宋" w:cs="Times New Roman" w:hint="eastAsia"/>
          <w:sz w:val="30"/>
          <w:szCs w:val="30"/>
        </w:rPr>
        <w:t>3</w:t>
      </w:r>
      <w:r>
        <w:rPr>
          <w:rFonts w:ascii="仿宋" w:eastAsia="仿宋" w:hAnsi="仿宋" w:cs="Times New Roman" w:hint="eastAsia"/>
          <w:sz w:val="30"/>
          <w:szCs w:val="30"/>
        </w:rPr>
        <w:t>—</w:t>
      </w:r>
      <w:r>
        <w:rPr>
          <w:rFonts w:ascii="仿宋" w:eastAsia="仿宋" w:hAnsi="仿宋" w:cs="Times New Roman" w:hint="eastAsia"/>
          <w:sz w:val="30"/>
          <w:szCs w:val="30"/>
        </w:rPr>
        <w:t>4</w:t>
      </w:r>
      <w:r>
        <w:rPr>
          <w:rFonts w:ascii="仿宋" w:eastAsia="仿宋" w:hAnsi="仿宋" w:cs="Times New Roman" w:hint="eastAsia"/>
          <w:sz w:val="30"/>
          <w:szCs w:val="30"/>
        </w:rPr>
        <w:t>天，指导老师通过智能报表获取学生驻点地区的精确信息，解决安全监控的问题。</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w:t>
      </w:r>
      <w:r>
        <w:rPr>
          <w:rFonts w:ascii="仿宋" w:eastAsia="仿宋" w:hAnsi="仿宋" w:hint="eastAsia"/>
          <w:sz w:val="30"/>
          <w:szCs w:val="30"/>
        </w:rPr>
        <w:t>3</w:t>
      </w:r>
      <w:r>
        <w:rPr>
          <w:rFonts w:ascii="仿宋" w:eastAsia="仿宋" w:hAnsi="仿宋" w:hint="eastAsia"/>
          <w:sz w:val="30"/>
          <w:szCs w:val="30"/>
        </w:rPr>
        <w:t>）经常使用</w:t>
      </w:r>
      <w:r>
        <w:rPr>
          <w:rFonts w:ascii="仿宋" w:eastAsia="仿宋" w:hAnsi="仿宋" w:cs="Times New Roman" w:hint="eastAsia"/>
          <w:sz w:val="30"/>
          <w:szCs w:val="30"/>
        </w:rPr>
        <w:t>电话会议，促进小组沟通，帮助指导老师解决通知或信息转达不清的问题。</w:t>
      </w:r>
    </w:p>
    <w:p w:rsidR="00A43256" w:rsidRDefault="00C64410">
      <w:pPr>
        <w:spacing w:line="500" w:lineRule="exact"/>
        <w:jc w:val="left"/>
        <w:rPr>
          <w:rFonts w:ascii="仿宋" w:eastAsia="仿宋" w:hAnsi="仿宋" w:cs="Times New Roman"/>
          <w:sz w:val="30"/>
          <w:szCs w:val="30"/>
        </w:rPr>
      </w:pPr>
      <w:r>
        <w:rPr>
          <w:rFonts w:ascii="仿宋" w:eastAsia="仿宋" w:hAnsi="仿宋" w:hint="eastAsia"/>
          <w:sz w:val="30"/>
          <w:szCs w:val="30"/>
        </w:rPr>
        <w:t xml:space="preserve">   </w:t>
      </w:r>
      <w:r>
        <w:rPr>
          <w:rFonts w:ascii="仿宋" w:eastAsia="仿宋" w:hAnsi="仿宋" w:hint="eastAsia"/>
          <w:sz w:val="30"/>
          <w:szCs w:val="30"/>
        </w:rPr>
        <w:t>（</w:t>
      </w:r>
      <w:r>
        <w:rPr>
          <w:rFonts w:ascii="仿宋" w:eastAsia="仿宋" w:hAnsi="仿宋" w:hint="eastAsia"/>
          <w:sz w:val="30"/>
          <w:szCs w:val="30"/>
        </w:rPr>
        <w:t>4</w:t>
      </w:r>
      <w:r>
        <w:rPr>
          <w:rFonts w:ascii="仿宋" w:eastAsia="仿宋" w:hAnsi="仿宋" w:hint="eastAsia"/>
          <w:sz w:val="30"/>
          <w:szCs w:val="30"/>
        </w:rPr>
        <w:t>）</w:t>
      </w:r>
      <w:r>
        <w:rPr>
          <w:rFonts w:ascii="仿宋" w:eastAsia="仿宋" w:hAnsi="仿宋" w:cs="Times New Roman" w:hint="eastAsia"/>
          <w:sz w:val="30"/>
          <w:szCs w:val="30"/>
        </w:rPr>
        <w:t>企业通讯录，提前预录学生信息，随时随地能联系到学生。</w:t>
      </w:r>
    </w:p>
    <w:p w:rsidR="00A43256" w:rsidRDefault="00C64410">
      <w:pPr>
        <w:spacing w:line="500" w:lineRule="exact"/>
        <w:jc w:val="left"/>
        <w:rPr>
          <w:rFonts w:ascii="仿宋" w:eastAsia="仿宋" w:hAnsi="仿宋" w:cs="Times New Roman"/>
          <w:sz w:val="30"/>
          <w:szCs w:val="30"/>
        </w:rPr>
      </w:pPr>
      <w:r>
        <w:rPr>
          <w:rFonts w:ascii="仿宋" w:eastAsia="仿宋" w:hAnsi="仿宋" w:hint="eastAsia"/>
          <w:sz w:val="30"/>
          <w:szCs w:val="30"/>
        </w:rPr>
        <w:t xml:space="preserve">   </w:t>
      </w:r>
      <w:r>
        <w:rPr>
          <w:rFonts w:ascii="仿宋" w:eastAsia="仿宋" w:hAnsi="仿宋" w:hint="eastAsia"/>
          <w:sz w:val="30"/>
          <w:szCs w:val="30"/>
        </w:rPr>
        <w:t>（</w:t>
      </w:r>
      <w:r>
        <w:rPr>
          <w:rFonts w:ascii="仿宋" w:eastAsia="仿宋" w:hAnsi="仿宋" w:hint="eastAsia"/>
          <w:sz w:val="30"/>
          <w:szCs w:val="30"/>
        </w:rPr>
        <w:t>5</w:t>
      </w:r>
      <w:r>
        <w:rPr>
          <w:rFonts w:ascii="仿宋" w:eastAsia="仿宋" w:hAnsi="仿宋" w:hint="eastAsia"/>
          <w:sz w:val="30"/>
          <w:szCs w:val="30"/>
        </w:rPr>
        <w:t>）</w:t>
      </w:r>
      <w:r>
        <w:rPr>
          <w:rFonts w:ascii="仿宋" w:eastAsia="仿宋" w:hAnsi="仿宋" w:cs="Times New Roman" w:hint="eastAsia"/>
          <w:sz w:val="30"/>
          <w:szCs w:val="30"/>
        </w:rPr>
        <w:t>阅读状态，消息未读列表，一目了然。发送的单聊和群聊消息，消息未读成员列表一目了然，尽在掌控。</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5.</w:t>
      </w:r>
      <w:r>
        <w:rPr>
          <w:rFonts w:ascii="仿宋" w:eastAsia="仿宋" w:hAnsi="仿宋" w:hint="eastAsia"/>
          <w:sz w:val="30"/>
          <w:szCs w:val="30"/>
        </w:rPr>
        <w:t>通过多种方式检查学生实习质量，如发现学生跟岗实习或顶岗实习未能达到培养目标的要求，要及时向系部领导汇报，并</w:t>
      </w:r>
      <w:r>
        <w:rPr>
          <w:rFonts w:ascii="仿宋" w:eastAsia="仿宋" w:hAnsi="仿宋" w:hint="eastAsia"/>
          <w:sz w:val="30"/>
          <w:szCs w:val="30"/>
        </w:rPr>
        <w:lastRenderedPageBreak/>
        <w:t>作必要的调整。</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6.</w:t>
      </w:r>
      <w:r>
        <w:rPr>
          <w:rFonts w:ascii="仿宋" w:eastAsia="仿宋" w:hAnsi="仿宋" w:hint="eastAsia"/>
          <w:sz w:val="30"/>
          <w:szCs w:val="30"/>
        </w:rPr>
        <w:t>在实践教学各环节结束后，要及时做好学生的成绩评定考核、并录入教务管理系统。指导学生实习报告、实习日志、撰写实习总结。</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7.</w:t>
      </w:r>
      <w:r>
        <w:rPr>
          <w:rFonts w:ascii="仿宋" w:eastAsia="仿宋" w:hAnsi="仿宋" w:hint="eastAsia"/>
          <w:sz w:val="30"/>
          <w:szCs w:val="30"/>
        </w:rPr>
        <w:t>加强对实习生的思想品德教育和专业思想教育，检查学生遵守纪律情况；每天定时对学生当天的实践工作给予点评，提出优缺点和改进建议；做好学生实践过程的</w:t>
      </w:r>
      <w:r>
        <w:rPr>
          <w:rFonts w:ascii="仿宋" w:eastAsia="仿宋" w:hAnsi="仿宋" w:hint="eastAsia"/>
          <w:sz w:val="30"/>
          <w:szCs w:val="30"/>
        </w:rPr>
        <w:t>考勤、业务考核、安全教育等工作；严格、公正地评定实习成绩，写出评语。</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二）艺术采风指导教师的任职条件及职责。艺术采风指导教师由各教研室或各专业带头人（负责人）安排，原则上由专业教师或有经验负责任的教师担任。不允许非专业教师、外聘教师、管理人员带队参加艺术采风，特殊情况须报系部主管领导及教务与科研管理处审批。艺术采风指导教师职责是：</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1.</w:t>
      </w:r>
      <w:r>
        <w:rPr>
          <w:rFonts w:ascii="仿宋" w:eastAsia="仿宋" w:hAnsi="仿宋" w:hint="eastAsia"/>
          <w:sz w:val="30"/>
          <w:szCs w:val="30"/>
        </w:rPr>
        <w:t>贯彻执行艺术采风课程标准，切实做好艺术采风前的准备工作，认真组织好整个艺术采风过程。</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2.</w:t>
      </w:r>
      <w:r>
        <w:rPr>
          <w:rFonts w:ascii="仿宋" w:eastAsia="仿宋" w:hAnsi="仿宋" w:hint="eastAsia"/>
          <w:sz w:val="30"/>
          <w:szCs w:val="30"/>
        </w:rPr>
        <w:t>艺术采风前向学生介绍艺术采风的目的、要求、作业量等，指导学生</w:t>
      </w:r>
      <w:r>
        <w:rPr>
          <w:rFonts w:ascii="仿宋" w:eastAsia="仿宋" w:hAnsi="仿宋" w:hint="eastAsia"/>
          <w:sz w:val="30"/>
          <w:szCs w:val="30"/>
        </w:rPr>
        <w:t>查阅相关资料，了解艺术采风的自然、人文知识，做好文化准备。</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3.</w:t>
      </w:r>
      <w:r>
        <w:rPr>
          <w:rFonts w:ascii="仿宋" w:eastAsia="仿宋" w:hAnsi="仿宋" w:hint="eastAsia"/>
          <w:sz w:val="30"/>
          <w:szCs w:val="30"/>
        </w:rPr>
        <w:t>艺术采风过程中指导教师应负责学生的日常生活管理及纪律，提前落实生活、交通、住宿、经费等安排，与有关部门取得联系，取得支持和帮助。</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4.</w:t>
      </w:r>
      <w:r>
        <w:rPr>
          <w:rFonts w:ascii="仿宋" w:eastAsia="仿宋" w:hAnsi="仿宋" w:hint="eastAsia"/>
          <w:sz w:val="30"/>
          <w:szCs w:val="30"/>
        </w:rPr>
        <w:t>负责了解学生思想、身体和生活状况，做好学生日常安全教育和管理工作，加强防盗、防火、防病、防事故等方面的教育，使学生提高安全防范意识和自我保护能力，确保学生的人身财产安全。当发生意外事故时，应迅速采取有效措施，并报告当地有关部门和学校。</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5.</w:t>
      </w:r>
      <w:r>
        <w:rPr>
          <w:rFonts w:ascii="仿宋" w:eastAsia="仿宋" w:hAnsi="仿宋" w:hint="eastAsia"/>
          <w:sz w:val="30"/>
          <w:szCs w:val="30"/>
        </w:rPr>
        <w:t>要做好学生的考勤工作，对擅自离队不知去向的学生，要</w:t>
      </w:r>
      <w:r>
        <w:rPr>
          <w:rFonts w:ascii="仿宋" w:eastAsia="仿宋" w:hAnsi="仿宋" w:hint="eastAsia"/>
          <w:sz w:val="30"/>
          <w:szCs w:val="30"/>
        </w:rPr>
        <w:lastRenderedPageBreak/>
        <w:t>及时寻找并报告当地公安机关和学校，必要时和家长取得联系，务必查明下落。</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6.</w:t>
      </w:r>
      <w:r>
        <w:rPr>
          <w:rFonts w:ascii="仿宋" w:eastAsia="仿宋" w:hAnsi="仿宋" w:hint="eastAsia"/>
          <w:sz w:val="30"/>
          <w:szCs w:val="30"/>
        </w:rPr>
        <w:t>对违纪学生要批评教育，口头警告，直至取消成绩，返校后向系部提出书面情况说明，报学校据实处理。</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7.</w:t>
      </w:r>
      <w:r>
        <w:rPr>
          <w:rFonts w:ascii="仿宋" w:eastAsia="仿宋" w:hAnsi="仿宋" w:hint="eastAsia"/>
          <w:sz w:val="30"/>
          <w:szCs w:val="30"/>
        </w:rPr>
        <w:t>艺术采风结束后，指导教师做好学生的考勤统计，根据学生艺术采风的表现及完成作业（包括小结）的数量和质量等综合情况作出成绩评定，并将艺术采风全面总结向系部书面报告。</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（三）学生的职责</w:t>
      </w:r>
      <w:r>
        <w:rPr>
          <w:rFonts w:ascii="仿宋" w:eastAsia="仿宋" w:hAnsi="仿宋" w:hint="eastAsia"/>
          <w:sz w:val="30"/>
          <w:szCs w:val="30"/>
        </w:rPr>
        <w:t xml:space="preserve"> </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1.</w:t>
      </w:r>
      <w:r>
        <w:rPr>
          <w:rFonts w:ascii="仿宋" w:eastAsia="仿宋" w:hAnsi="仿宋" w:hint="eastAsia"/>
          <w:sz w:val="30"/>
          <w:szCs w:val="30"/>
        </w:rPr>
        <w:t>必须完成人才培养方案和实践课程标准规定的所有实践教学环节，未完成者不能取得毕业资格。</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2.</w:t>
      </w:r>
      <w:r>
        <w:rPr>
          <w:rFonts w:ascii="仿宋" w:eastAsia="仿宋" w:hAnsi="仿宋" w:hint="eastAsia"/>
          <w:sz w:val="30"/>
          <w:szCs w:val="30"/>
        </w:rPr>
        <w:t>遵守实践教学部门的各项规章制度，听从带队教师和管理人员的管理安排，尊重实践教学指导人员的指导。</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3.</w:t>
      </w:r>
      <w:r>
        <w:rPr>
          <w:rFonts w:ascii="仿宋" w:eastAsia="仿宋" w:hAnsi="仿宋" w:hint="eastAsia"/>
          <w:sz w:val="30"/>
          <w:szCs w:val="30"/>
        </w:rPr>
        <w:t>严格遵守实践教学部门和校外实训基地的操作规程、劳动纪律、安全要求和保密制度。</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4.</w:t>
      </w:r>
      <w:r>
        <w:rPr>
          <w:rFonts w:ascii="仿宋" w:eastAsia="仿宋" w:hAnsi="仿宋" w:hint="eastAsia"/>
          <w:sz w:val="30"/>
          <w:szCs w:val="30"/>
        </w:rPr>
        <w:t>严格遵守实践教学纪律，不得无故不参加实践教学。实践课原则上不得请假，遇特殊情况要经系部批准，否则按旷课处理。</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5.</w:t>
      </w:r>
      <w:r>
        <w:rPr>
          <w:rFonts w:ascii="仿宋" w:eastAsia="仿宋" w:hAnsi="仿宋" w:hint="eastAsia"/>
          <w:sz w:val="30"/>
          <w:szCs w:val="30"/>
        </w:rPr>
        <w:t>认真学习《广西幼儿师范高等专科学校实习生守则》，明确实习目的，端正态度，切实做好实习的各项工作。</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6.</w:t>
      </w:r>
      <w:r>
        <w:rPr>
          <w:rFonts w:ascii="仿宋" w:eastAsia="仿宋" w:hAnsi="仿宋" w:hint="eastAsia"/>
          <w:sz w:val="30"/>
          <w:szCs w:val="30"/>
        </w:rPr>
        <w:t>自觉遵守校外实践教学的各项有关规定和校外实践单位的规章制度，不得迟到、</w:t>
      </w:r>
      <w:r>
        <w:rPr>
          <w:rFonts w:ascii="仿宋" w:eastAsia="仿宋" w:hAnsi="仿宋" w:hint="eastAsia"/>
          <w:sz w:val="30"/>
          <w:szCs w:val="30"/>
        </w:rPr>
        <w:t>早退或缺席，如有特殊情况，须经指导教师批准。见实习期间请假、缺席的时间累计超过三分之一者，该实践环节成绩考核按不及格处理。</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7.</w:t>
      </w:r>
      <w:r>
        <w:rPr>
          <w:rFonts w:ascii="仿宋" w:eastAsia="仿宋" w:hAnsi="仿宋" w:hint="eastAsia"/>
          <w:sz w:val="30"/>
          <w:szCs w:val="30"/>
        </w:rPr>
        <w:t>尊重实习单位领导，虚心接受双方指导教师的指导，努力提高实习实训质量。对校外实践单位的意见和建议等，必须通过学校带队指导教师转达，不得随便议论。</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8.</w:t>
      </w:r>
      <w:r>
        <w:rPr>
          <w:rFonts w:ascii="仿宋" w:eastAsia="仿宋" w:hAnsi="仿宋" w:hint="eastAsia"/>
          <w:sz w:val="30"/>
          <w:szCs w:val="30"/>
        </w:rPr>
        <w:t>严格遵守社会公德和职业道德。师范类专业的学生必须按照人民教师的道德标准严格要求自己，做到为人师表，保持衣着</w:t>
      </w:r>
      <w:r>
        <w:rPr>
          <w:rFonts w:ascii="仿宋" w:eastAsia="仿宋" w:hAnsi="仿宋" w:hint="eastAsia"/>
          <w:sz w:val="30"/>
          <w:szCs w:val="30"/>
        </w:rPr>
        <w:lastRenderedPageBreak/>
        <w:t>整洁，作风正派，不穿奇装异服，举止言谈文明礼貌，建立正常、良好的师生关系。</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 xml:space="preserve"> </w:t>
      </w:r>
      <w:r>
        <w:rPr>
          <w:rFonts w:ascii="仿宋" w:eastAsia="仿宋" w:hAnsi="仿宋" w:hint="eastAsia"/>
          <w:sz w:val="30"/>
          <w:szCs w:val="30"/>
        </w:rPr>
        <w:t xml:space="preserve"> 9.</w:t>
      </w:r>
      <w:r>
        <w:rPr>
          <w:rFonts w:ascii="仿宋" w:eastAsia="仿宋" w:hAnsi="仿宋" w:hint="eastAsia"/>
          <w:sz w:val="30"/>
          <w:szCs w:val="30"/>
        </w:rPr>
        <w:t>主动利用网络教学平台及智能</w:t>
      </w:r>
      <w:r>
        <w:rPr>
          <w:rFonts w:ascii="仿宋" w:eastAsia="仿宋" w:hAnsi="仿宋" w:hint="eastAsia"/>
          <w:sz w:val="30"/>
          <w:szCs w:val="30"/>
        </w:rPr>
        <w:t>移动办公软件</w:t>
      </w:r>
      <w:r>
        <w:rPr>
          <w:rFonts w:ascii="仿宋" w:eastAsia="仿宋" w:hAnsi="仿宋" w:cs="Times New Roman" w:hint="eastAsia"/>
          <w:sz w:val="30"/>
          <w:szCs w:val="30"/>
        </w:rPr>
        <w:t>—钉钉</w:t>
      </w:r>
      <w:r>
        <w:rPr>
          <w:rFonts w:ascii="仿宋" w:eastAsia="仿宋" w:hAnsi="仿宋" w:hint="eastAsia"/>
          <w:sz w:val="30"/>
          <w:szCs w:val="30"/>
        </w:rPr>
        <w:t>，通过与指导教师在线或离线交流，按时签到及提交《学生实习日志》等实习作业。</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10.</w:t>
      </w:r>
      <w:r>
        <w:rPr>
          <w:rFonts w:ascii="仿宋" w:eastAsia="仿宋" w:hAnsi="仿宋" w:hint="eastAsia"/>
          <w:sz w:val="30"/>
          <w:szCs w:val="30"/>
        </w:rPr>
        <w:t>要认真总结反思在</w:t>
      </w:r>
      <w:r>
        <w:rPr>
          <w:rFonts w:ascii="仿宋" w:eastAsia="仿宋" w:hAnsi="仿宋" w:hint="eastAsia"/>
          <w:sz w:val="30"/>
          <w:szCs w:val="30"/>
        </w:rPr>
        <w:t>实践教学环节</w:t>
      </w:r>
      <w:r>
        <w:rPr>
          <w:rFonts w:ascii="仿宋" w:eastAsia="仿宋" w:hAnsi="仿宋" w:hint="eastAsia"/>
          <w:sz w:val="30"/>
          <w:szCs w:val="30"/>
        </w:rPr>
        <w:t>中的工作态度、工作内容、工作方法、工作任务完成情况等。</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11.</w:t>
      </w:r>
      <w:r>
        <w:rPr>
          <w:rFonts w:ascii="仿宋" w:eastAsia="仿宋" w:hAnsi="仿宋" w:hint="eastAsia"/>
          <w:sz w:val="30"/>
          <w:szCs w:val="30"/>
        </w:rPr>
        <w:t>要认真填写实践教学阶段系部要求的各种表格（包括</w:t>
      </w:r>
      <w:r>
        <w:rPr>
          <w:rFonts w:ascii="仿宋" w:eastAsia="仿宋" w:hAnsi="仿宋" w:hint="eastAsia"/>
          <w:sz w:val="30"/>
          <w:szCs w:val="30"/>
        </w:rPr>
        <w:t>学生实习安全协议书、学生自主实习申请表、</w:t>
      </w:r>
      <w:r>
        <w:rPr>
          <w:rFonts w:ascii="仿宋" w:eastAsia="仿宋" w:hAnsi="仿宋" w:hint="eastAsia"/>
          <w:sz w:val="30"/>
          <w:szCs w:val="30"/>
        </w:rPr>
        <w:t>学生信息登记表、实习鉴定表、实习实训基地对学校实（见）习情况评价表、学生对实习基地及指导老师意见反馈表等），按时完成毕业设计（论文）等。</w:t>
      </w:r>
    </w:p>
    <w:p w:rsidR="00A43256" w:rsidRDefault="00C64410">
      <w:pPr>
        <w:spacing w:line="500" w:lineRule="exact"/>
        <w:jc w:val="left"/>
        <w:rPr>
          <w:rFonts w:ascii="仿宋" w:eastAsia="仿宋" w:hAnsi="仿宋"/>
          <w:b/>
          <w:sz w:val="30"/>
          <w:szCs w:val="30"/>
        </w:rPr>
      </w:pPr>
      <w:r>
        <w:rPr>
          <w:rFonts w:ascii="仿宋" w:eastAsia="仿宋" w:hAnsi="仿宋" w:hint="eastAsia"/>
          <w:sz w:val="30"/>
          <w:szCs w:val="30"/>
        </w:rPr>
        <w:t xml:space="preserve">    </w:t>
      </w:r>
      <w:r>
        <w:rPr>
          <w:rFonts w:ascii="仿宋" w:eastAsia="仿宋" w:hAnsi="仿宋" w:hint="eastAsia"/>
          <w:b/>
          <w:sz w:val="30"/>
          <w:szCs w:val="30"/>
        </w:rPr>
        <w:t>五、实践成绩评定</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（一）军训成绩由学生工作处安排人员负责制定具体的成绩考核评定方案。其他实践环节由各专业根据不同的实践要求制定具体的成绩考核评定方案。</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（二）军训及其他各实践环节的成绩，由相应实践环节的指导教师根据学生的评定结果计入学生成绩册并录入教务系统。指导老师应在每个实践环节结束后</w:t>
      </w:r>
      <w:r>
        <w:rPr>
          <w:rFonts w:ascii="仿宋" w:eastAsia="仿宋" w:hAnsi="仿宋" w:hint="eastAsia"/>
          <w:sz w:val="30"/>
          <w:szCs w:val="30"/>
        </w:rPr>
        <w:t>3-4</w:t>
      </w:r>
      <w:r>
        <w:rPr>
          <w:rFonts w:ascii="仿宋" w:eastAsia="仿宋" w:hAnsi="仿宋" w:hint="eastAsia"/>
          <w:sz w:val="30"/>
          <w:szCs w:val="30"/>
        </w:rPr>
        <w:t>周内把学生的成绩录入教务管理系统。特别说明的是认识实习因各专业情况不同而安排在不同学期进行，指导教师只需在第四学期录入一个综合成绩即可。</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（三）所有实践成绩按优秀、良好、合格、不合格四级记分，评为“优秀”的人数原则上不</w:t>
      </w:r>
      <w:r>
        <w:rPr>
          <w:rFonts w:ascii="仿宋" w:eastAsia="仿宋" w:hAnsi="仿宋" w:hint="eastAsia"/>
          <w:sz w:val="30"/>
          <w:szCs w:val="30"/>
        </w:rPr>
        <w:t>超过该专业学生人数的</w:t>
      </w:r>
      <w:r>
        <w:rPr>
          <w:rFonts w:ascii="仿宋" w:eastAsia="仿宋" w:hAnsi="仿宋" w:hint="eastAsia"/>
          <w:sz w:val="30"/>
          <w:szCs w:val="30"/>
        </w:rPr>
        <w:t xml:space="preserve"> 30%</w:t>
      </w:r>
      <w:r>
        <w:rPr>
          <w:rFonts w:ascii="仿宋" w:eastAsia="仿宋" w:hAnsi="仿宋" w:hint="eastAsia"/>
          <w:sz w:val="30"/>
          <w:szCs w:val="30"/>
        </w:rPr>
        <w:t>。考核合格以上等级的学生获得学分，并纳入学籍档案，实习考核不合格者，不予毕业。</w:t>
      </w:r>
    </w:p>
    <w:p w:rsidR="00A43256" w:rsidRDefault="00C64410">
      <w:pPr>
        <w:spacing w:line="500" w:lineRule="exact"/>
        <w:jc w:val="left"/>
        <w:rPr>
          <w:rFonts w:ascii="仿宋" w:eastAsia="仿宋" w:hAnsi="仿宋"/>
          <w:b/>
          <w:sz w:val="30"/>
          <w:szCs w:val="30"/>
        </w:rPr>
      </w:pPr>
      <w:r>
        <w:rPr>
          <w:rFonts w:ascii="仿宋" w:eastAsia="仿宋" w:hAnsi="仿宋" w:hint="eastAsia"/>
          <w:sz w:val="30"/>
          <w:szCs w:val="30"/>
        </w:rPr>
        <w:t xml:space="preserve">   </w:t>
      </w:r>
      <w:r>
        <w:rPr>
          <w:rFonts w:ascii="仿宋" w:eastAsia="仿宋" w:hAnsi="仿宋" w:hint="eastAsia"/>
          <w:b/>
          <w:sz w:val="30"/>
          <w:szCs w:val="30"/>
        </w:rPr>
        <w:t xml:space="preserve"> </w:t>
      </w:r>
      <w:r>
        <w:rPr>
          <w:rFonts w:ascii="仿宋" w:eastAsia="仿宋" w:hAnsi="仿宋" w:hint="eastAsia"/>
          <w:b/>
          <w:sz w:val="30"/>
          <w:szCs w:val="30"/>
        </w:rPr>
        <w:t>六、实践经费保障与管理</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（一）经费的分配</w:t>
      </w:r>
    </w:p>
    <w:p w:rsidR="00A43256" w:rsidRDefault="00C64410">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lastRenderedPageBreak/>
        <w:t>学生每年军训实践环节经费由学生工作处、校团委自行统筹使用，其他实践教学环节经费由各系部按实际情况统筹使用。以上经费一律从学校下拨到系部的教学业务费中支出，具体使用由系部统筹调配。经费使用遵循“按人才培养方案或教学计划使用、专款专用、勤俭节约、效益优先”的原则。</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（二）实践经费执行标准和使用范围</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1.</w:t>
      </w:r>
      <w:r>
        <w:rPr>
          <w:rFonts w:ascii="仿宋" w:eastAsia="仿宋" w:hAnsi="仿宋" w:hint="eastAsia"/>
          <w:sz w:val="30"/>
          <w:szCs w:val="30"/>
        </w:rPr>
        <w:t>学生补助：补助范围主要包括学生交通费</w:t>
      </w:r>
      <w:r>
        <w:rPr>
          <w:rFonts w:ascii="仿宋" w:eastAsia="仿宋" w:hAnsi="仿宋" w:hint="eastAsia"/>
          <w:sz w:val="30"/>
          <w:szCs w:val="30"/>
        </w:rPr>
        <w:t>补贴、校外指导教师指导费和公开课费用等。补助标准为在校期间认识实习补助</w:t>
      </w:r>
      <w:r>
        <w:rPr>
          <w:rFonts w:ascii="仿宋" w:eastAsia="仿宋" w:hAnsi="仿宋" w:hint="eastAsia"/>
          <w:sz w:val="30"/>
          <w:szCs w:val="30"/>
        </w:rPr>
        <w:t xml:space="preserve">80 </w:t>
      </w:r>
      <w:r>
        <w:rPr>
          <w:rFonts w:ascii="仿宋" w:eastAsia="仿宋" w:hAnsi="仿宋" w:hint="eastAsia"/>
          <w:sz w:val="30"/>
          <w:szCs w:val="30"/>
        </w:rPr>
        <w:t>元</w:t>
      </w:r>
      <w:r>
        <w:rPr>
          <w:rFonts w:ascii="仿宋" w:eastAsia="仿宋" w:hAnsi="仿宋" w:hint="eastAsia"/>
          <w:sz w:val="30"/>
          <w:szCs w:val="30"/>
        </w:rPr>
        <w:t>/</w:t>
      </w:r>
      <w:r>
        <w:rPr>
          <w:rFonts w:ascii="仿宋" w:eastAsia="仿宋" w:hAnsi="仿宋" w:hint="eastAsia"/>
          <w:sz w:val="30"/>
          <w:szCs w:val="30"/>
        </w:rPr>
        <w:t>生；跟岗实习补助</w:t>
      </w:r>
      <w:r>
        <w:rPr>
          <w:rFonts w:ascii="仿宋" w:eastAsia="仿宋" w:hAnsi="仿宋" w:hint="eastAsia"/>
          <w:sz w:val="30"/>
          <w:szCs w:val="30"/>
        </w:rPr>
        <w:t xml:space="preserve"> 150 </w:t>
      </w:r>
      <w:r>
        <w:rPr>
          <w:rFonts w:ascii="仿宋" w:eastAsia="仿宋" w:hAnsi="仿宋" w:hint="eastAsia"/>
          <w:sz w:val="30"/>
          <w:szCs w:val="30"/>
        </w:rPr>
        <w:t>元</w:t>
      </w:r>
      <w:r>
        <w:rPr>
          <w:rFonts w:ascii="仿宋" w:eastAsia="仿宋" w:hAnsi="仿宋" w:hint="eastAsia"/>
          <w:sz w:val="30"/>
          <w:szCs w:val="30"/>
        </w:rPr>
        <w:t>/</w:t>
      </w:r>
      <w:r>
        <w:rPr>
          <w:rFonts w:ascii="仿宋" w:eastAsia="仿宋" w:hAnsi="仿宋" w:hint="eastAsia"/>
          <w:sz w:val="30"/>
          <w:szCs w:val="30"/>
        </w:rPr>
        <w:t>生；学校常驻地以外每次采风补助</w:t>
      </w:r>
      <w:r>
        <w:rPr>
          <w:rFonts w:ascii="仿宋" w:eastAsia="仿宋" w:hAnsi="仿宋" w:hint="eastAsia"/>
          <w:sz w:val="30"/>
          <w:szCs w:val="30"/>
        </w:rPr>
        <w:t xml:space="preserve"> 200 </w:t>
      </w:r>
      <w:r>
        <w:rPr>
          <w:rFonts w:ascii="仿宋" w:eastAsia="仿宋" w:hAnsi="仿宋" w:hint="eastAsia"/>
          <w:sz w:val="30"/>
          <w:szCs w:val="30"/>
        </w:rPr>
        <w:t>元</w:t>
      </w:r>
      <w:r>
        <w:rPr>
          <w:rFonts w:ascii="仿宋" w:eastAsia="仿宋" w:hAnsi="仿宋" w:hint="eastAsia"/>
          <w:sz w:val="30"/>
          <w:szCs w:val="30"/>
        </w:rPr>
        <w:t>/</w:t>
      </w:r>
      <w:r>
        <w:rPr>
          <w:rFonts w:ascii="仿宋" w:eastAsia="仿宋" w:hAnsi="仿宋" w:hint="eastAsia"/>
          <w:sz w:val="30"/>
          <w:szCs w:val="30"/>
        </w:rPr>
        <w:t>生，学校常驻地内采风补助参照认识实习补助执行。</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2.</w:t>
      </w:r>
      <w:r>
        <w:rPr>
          <w:rFonts w:ascii="仿宋" w:eastAsia="仿宋" w:hAnsi="仿宋" w:hint="eastAsia"/>
          <w:sz w:val="30"/>
          <w:szCs w:val="30"/>
        </w:rPr>
        <w:t>教师差旅费：各层级领导、教学系部领导或教师到常驻地以外地区联系实习单位、巡视检查实习点所产生的差旅费，按学校差旅费管理办法执行，从各部门当年预算差旅费中支出。</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3.</w:t>
      </w:r>
      <w:r>
        <w:rPr>
          <w:rFonts w:ascii="仿宋" w:eastAsia="仿宋" w:hAnsi="仿宋" w:hint="eastAsia"/>
          <w:sz w:val="30"/>
          <w:szCs w:val="30"/>
        </w:rPr>
        <w:t>采风教学指导教师差旅补贴：</w:t>
      </w:r>
      <w:r>
        <w:rPr>
          <w:rFonts w:ascii="仿宋" w:eastAsia="仿宋" w:hAnsi="仿宋" w:hint="eastAsia"/>
          <w:sz w:val="30"/>
          <w:szCs w:val="30"/>
        </w:rPr>
        <w:t>根据</w:t>
      </w:r>
      <w:r>
        <w:rPr>
          <w:rFonts w:ascii="仿宋" w:eastAsia="仿宋" w:hAnsi="仿宋" w:hint="eastAsia"/>
          <w:sz w:val="30"/>
          <w:szCs w:val="30"/>
        </w:rPr>
        <w:t>《广西幼儿师范高等专科学校财务报账注意事项及流程》桂幼师财〔</w:t>
      </w:r>
      <w:r>
        <w:rPr>
          <w:rFonts w:ascii="仿宋" w:eastAsia="仿宋" w:hAnsi="仿宋" w:hint="eastAsia"/>
          <w:sz w:val="30"/>
          <w:szCs w:val="30"/>
        </w:rPr>
        <w:t>2017</w:t>
      </w:r>
      <w:r>
        <w:rPr>
          <w:rFonts w:ascii="仿宋" w:eastAsia="仿宋" w:hAnsi="仿宋" w:hint="eastAsia"/>
          <w:sz w:val="30"/>
          <w:szCs w:val="30"/>
        </w:rPr>
        <w:t>〕</w:t>
      </w:r>
      <w:r>
        <w:rPr>
          <w:rFonts w:ascii="仿宋" w:eastAsia="仿宋" w:hAnsi="仿宋" w:hint="eastAsia"/>
          <w:sz w:val="30"/>
          <w:szCs w:val="30"/>
        </w:rPr>
        <w:t>1</w:t>
      </w:r>
      <w:r>
        <w:rPr>
          <w:rFonts w:ascii="仿宋" w:eastAsia="仿宋" w:hAnsi="仿宋" w:hint="eastAsia"/>
          <w:sz w:val="30"/>
          <w:szCs w:val="30"/>
        </w:rPr>
        <w:t>3</w:t>
      </w:r>
      <w:r>
        <w:rPr>
          <w:rFonts w:ascii="仿宋" w:eastAsia="仿宋" w:hAnsi="仿宋" w:hint="eastAsia"/>
          <w:sz w:val="30"/>
          <w:szCs w:val="30"/>
        </w:rPr>
        <w:t>号</w:t>
      </w:r>
      <w:r>
        <w:rPr>
          <w:rFonts w:ascii="仿宋" w:eastAsia="仿宋" w:hAnsi="仿宋" w:hint="eastAsia"/>
          <w:sz w:val="30"/>
          <w:szCs w:val="30"/>
        </w:rPr>
        <w:t>文</w:t>
      </w:r>
      <w:r>
        <w:rPr>
          <w:rFonts w:ascii="仿宋" w:eastAsia="仿宋" w:hAnsi="仿宋" w:hint="eastAsia"/>
          <w:sz w:val="30"/>
          <w:szCs w:val="30"/>
        </w:rPr>
        <w:t>的有关规定</w:t>
      </w:r>
      <w:r>
        <w:rPr>
          <w:rFonts w:ascii="仿宋" w:eastAsia="仿宋" w:hAnsi="仿宋" w:hint="eastAsia"/>
          <w:sz w:val="30"/>
          <w:szCs w:val="30"/>
        </w:rPr>
        <w:t>，</w:t>
      </w:r>
      <w:r>
        <w:rPr>
          <w:rFonts w:ascii="仿宋" w:eastAsia="仿宋" w:hAnsi="仿宋" w:hint="eastAsia"/>
          <w:sz w:val="30"/>
          <w:szCs w:val="30"/>
        </w:rPr>
        <w:t>对于带领学</w:t>
      </w:r>
      <w:r>
        <w:rPr>
          <w:rFonts w:ascii="仿宋" w:eastAsia="仿宋" w:hAnsi="仿宋" w:hint="eastAsia"/>
          <w:sz w:val="30"/>
          <w:szCs w:val="30"/>
        </w:rPr>
        <w:t>生到学校常驻地以外地区参加采风教学的指导教师的差旅补贴按学校差旅费管理办法执行，经费从相应系部当年预算支出。每次只允许报销往返一次所产生的交通费。</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4.</w:t>
      </w:r>
      <w:r>
        <w:rPr>
          <w:rFonts w:ascii="仿宋" w:eastAsia="仿宋" w:hAnsi="仿宋" w:hint="eastAsia"/>
          <w:sz w:val="30"/>
          <w:szCs w:val="30"/>
        </w:rPr>
        <w:t>集中实习带队（驻点）教师的补助：在学校常驻地交通补贴每人每天</w:t>
      </w:r>
      <w:r>
        <w:rPr>
          <w:rFonts w:ascii="仿宋" w:eastAsia="仿宋" w:hAnsi="仿宋" w:hint="eastAsia"/>
          <w:sz w:val="30"/>
          <w:szCs w:val="30"/>
        </w:rPr>
        <w:t xml:space="preserve"> 20 </w:t>
      </w:r>
      <w:r>
        <w:rPr>
          <w:rFonts w:ascii="仿宋" w:eastAsia="仿宋" w:hAnsi="仿宋" w:hint="eastAsia"/>
          <w:sz w:val="30"/>
          <w:szCs w:val="30"/>
        </w:rPr>
        <w:t>元（凭票报销）。学校常驻地以外的每人每天伙食补贴为</w:t>
      </w:r>
      <w:r>
        <w:rPr>
          <w:rFonts w:ascii="仿宋" w:eastAsia="仿宋" w:hAnsi="仿宋" w:hint="eastAsia"/>
          <w:sz w:val="30"/>
          <w:szCs w:val="30"/>
        </w:rPr>
        <w:t xml:space="preserve"> 30 </w:t>
      </w:r>
      <w:r>
        <w:rPr>
          <w:rFonts w:ascii="仿宋" w:eastAsia="仿宋" w:hAnsi="仿宋" w:hint="eastAsia"/>
          <w:sz w:val="30"/>
          <w:szCs w:val="30"/>
        </w:rPr>
        <w:t>元，实习期间实习单位不安排住宿的每人每天住勤补贴为</w:t>
      </w:r>
      <w:r>
        <w:rPr>
          <w:rFonts w:ascii="仿宋" w:eastAsia="仿宋" w:hAnsi="仿宋" w:hint="eastAsia"/>
          <w:sz w:val="30"/>
          <w:szCs w:val="30"/>
        </w:rPr>
        <w:t xml:space="preserve"> 80 </w:t>
      </w:r>
      <w:r>
        <w:rPr>
          <w:rFonts w:ascii="仿宋" w:eastAsia="仿宋" w:hAnsi="仿宋" w:hint="eastAsia"/>
          <w:sz w:val="30"/>
          <w:szCs w:val="30"/>
        </w:rPr>
        <w:t>元（凭票报销）。</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5.</w:t>
      </w:r>
      <w:r>
        <w:rPr>
          <w:rFonts w:ascii="仿宋" w:eastAsia="仿宋" w:hAnsi="仿宋" w:hint="eastAsia"/>
          <w:sz w:val="30"/>
          <w:szCs w:val="30"/>
        </w:rPr>
        <w:t>指导教师指导工作量课酬：每位教师指导学生的认识实习（含采风写生）、跟岗实习、每天最多给予</w:t>
      </w:r>
      <w:r>
        <w:rPr>
          <w:rFonts w:ascii="仿宋" w:eastAsia="仿宋" w:hAnsi="仿宋" w:hint="eastAsia"/>
          <w:sz w:val="30"/>
          <w:szCs w:val="30"/>
        </w:rPr>
        <w:t xml:space="preserve"> 3 </w:t>
      </w:r>
      <w:r>
        <w:rPr>
          <w:rFonts w:ascii="仿宋" w:eastAsia="仿宋" w:hAnsi="仿宋" w:hint="eastAsia"/>
          <w:sz w:val="30"/>
          <w:szCs w:val="30"/>
        </w:rPr>
        <w:t>个课时课酬的补助；指导学生岗前技能训练、毕业设计</w:t>
      </w:r>
      <w:r>
        <w:rPr>
          <w:rFonts w:ascii="仿宋" w:eastAsia="仿宋" w:hAnsi="仿宋" w:hint="eastAsia"/>
          <w:sz w:val="30"/>
          <w:szCs w:val="30"/>
        </w:rPr>
        <w:t>、顶岗实习等工作实行包干制，根据每位指导老师指导的学生总数计算，每指导一个学生进行岗前技能训练计</w:t>
      </w:r>
      <w:r>
        <w:rPr>
          <w:rFonts w:ascii="仿宋" w:eastAsia="仿宋" w:hAnsi="仿宋" w:hint="eastAsia"/>
          <w:sz w:val="30"/>
          <w:szCs w:val="30"/>
        </w:rPr>
        <w:t xml:space="preserve"> 1 </w:t>
      </w:r>
      <w:r>
        <w:rPr>
          <w:rFonts w:ascii="仿宋" w:eastAsia="仿宋" w:hAnsi="仿宋" w:hint="eastAsia"/>
          <w:sz w:val="30"/>
          <w:szCs w:val="30"/>
        </w:rPr>
        <w:t>个课时课酬，每指导一个学生进行顶岗实习计</w:t>
      </w:r>
      <w:r>
        <w:rPr>
          <w:rFonts w:ascii="仿宋" w:eastAsia="仿宋" w:hAnsi="仿宋" w:hint="eastAsia"/>
          <w:sz w:val="30"/>
          <w:szCs w:val="30"/>
        </w:rPr>
        <w:t xml:space="preserve"> </w:t>
      </w:r>
      <w:r>
        <w:rPr>
          <w:rFonts w:ascii="仿宋" w:eastAsia="仿宋" w:hAnsi="仿宋" w:hint="eastAsia"/>
          <w:sz w:val="30"/>
          <w:szCs w:val="30"/>
        </w:rPr>
        <w:lastRenderedPageBreak/>
        <w:t>2</w:t>
      </w:r>
      <w:r>
        <w:rPr>
          <w:rFonts w:ascii="仿宋" w:eastAsia="仿宋" w:hAnsi="仿宋" w:hint="eastAsia"/>
          <w:sz w:val="30"/>
          <w:szCs w:val="30"/>
        </w:rPr>
        <w:t>个课时课酬，每指导一个学生毕业设计计</w:t>
      </w:r>
      <w:r>
        <w:rPr>
          <w:rFonts w:ascii="仿宋" w:eastAsia="仿宋" w:hAnsi="仿宋" w:hint="eastAsia"/>
          <w:sz w:val="30"/>
          <w:szCs w:val="30"/>
        </w:rPr>
        <w:t xml:space="preserve"> 4 </w:t>
      </w:r>
      <w:r>
        <w:rPr>
          <w:rFonts w:ascii="仿宋" w:eastAsia="仿宋" w:hAnsi="仿宋" w:hint="eastAsia"/>
          <w:sz w:val="30"/>
          <w:szCs w:val="30"/>
        </w:rPr>
        <w:t>个课时课酬，所有指导课酬经费从学校工资与福利支出。</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（三）</w:t>
      </w:r>
      <w:r>
        <w:rPr>
          <w:rFonts w:ascii="仿宋" w:eastAsia="仿宋" w:hAnsi="仿宋" w:hint="eastAsia"/>
          <w:sz w:val="30"/>
          <w:szCs w:val="30"/>
        </w:rPr>
        <w:t>实践教学</w:t>
      </w:r>
      <w:r>
        <w:rPr>
          <w:rFonts w:ascii="仿宋" w:eastAsia="仿宋" w:hAnsi="仿宋" w:hint="eastAsia"/>
          <w:sz w:val="30"/>
          <w:szCs w:val="30"/>
        </w:rPr>
        <w:t>经费管理</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1.</w:t>
      </w:r>
      <w:r>
        <w:rPr>
          <w:rFonts w:ascii="仿宋" w:eastAsia="仿宋" w:hAnsi="仿宋" w:hint="eastAsia"/>
          <w:sz w:val="30"/>
          <w:szCs w:val="30"/>
        </w:rPr>
        <w:t>各教学系部是实践经费的管理主体，有经费使用审批及管理的权限。</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2.</w:t>
      </w:r>
      <w:r>
        <w:rPr>
          <w:rFonts w:ascii="仿宋" w:eastAsia="仿宋" w:hAnsi="仿宋" w:hint="eastAsia"/>
          <w:sz w:val="30"/>
          <w:szCs w:val="30"/>
        </w:rPr>
        <w:t>实践经费的使用审批。在每学期期末结束前两周，各专业根据人才培养方案，在可支配额度内做好实践教学工作计划及实施方案（含经费使用），经系部负责人审核后报实践教学工作</w:t>
      </w:r>
      <w:r>
        <w:rPr>
          <w:rFonts w:ascii="仿宋" w:eastAsia="仿宋" w:hAnsi="仿宋" w:hint="eastAsia"/>
          <w:sz w:val="30"/>
          <w:szCs w:val="30"/>
        </w:rPr>
        <w:t>领导小组审批，审批通过后方可执行，同时报教务与科研管理处备案。</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3.</w:t>
      </w:r>
      <w:r>
        <w:rPr>
          <w:rFonts w:ascii="仿宋" w:eastAsia="仿宋" w:hAnsi="仿宋" w:hint="eastAsia"/>
          <w:sz w:val="30"/>
          <w:szCs w:val="30"/>
        </w:rPr>
        <w:t>实践经费的报销。各实践教学环节结束后教师可凭相关票据经系部负责人审核签字后即可进入财务审核环节办理报销手续。</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4.</w:t>
      </w:r>
      <w:r>
        <w:rPr>
          <w:rFonts w:ascii="仿宋" w:eastAsia="仿宋" w:hAnsi="仿宋" w:hint="eastAsia"/>
          <w:sz w:val="30"/>
          <w:szCs w:val="30"/>
        </w:rPr>
        <w:t>实习经费超支不补。各教学系部在确保办学质量的前提下，应尽量节约办学成本，发挥实习经费的最大效益。在同一单位实习的系部要注意相互沟通与配合，统一经费支付标准，避免因支付实习单位指导、管理费等不平衡，造成实习工作困难。</w:t>
      </w: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5.</w:t>
      </w:r>
      <w:r>
        <w:rPr>
          <w:rFonts w:ascii="仿宋" w:eastAsia="仿宋" w:hAnsi="仿宋" w:hint="eastAsia"/>
          <w:sz w:val="30"/>
          <w:szCs w:val="30"/>
        </w:rPr>
        <w:t>实践经费必须专款专用，不得挤占、挪用。严禁在实践经费中报销与实习无关的差旅费、办公经费等。实习中的特殊经费支出，上报教务处审批后方能开支。</w:t>
      </w:r>
    </w:p>
    <w:p w:rsidR="00A43256" w:rsidRDefault="00C64410">
      <w:pPr>
        <w:spacing w:line="500" w:lineRule="exact"/>
        <w:jc w:val="left"/>
        <w:rPr>
          <w:rFonts w:ascii="仿宋" w:eastAsia="仿宋" w:hAnsi="仿宋"/>
          <w:b/>
          <w:sz w:val="30"/>
          <w:szCs w:val="30"/>
        </w:rPr>
      </w:pPr>
      <w:r>
        <w:rPr>
          <w:rFonts w:ascii="仿宋" w:eastAsia="仿宋" w:hAnsi="仿宋" w:hint="eastAsia"/>
          <w:sz w:val="30"/>
          <w:szCs w:val="30"/>
        </w:rPr>
        <w:t xml:space="preserve"> </w:t>
      </w:r>
      <w:r>
        <w:rPr>
          <w:rFonts w:ascii="仿宋" w:eastAsia="仿宋" w:hAnsi="仿宋" w:hint="eastAsia"/>
          <w:b/>
          <w:sz w:val="30"/>
          <w:szCs w:val="30"/>
        </w:rPr>
        <w:t xml:space="preserve">  </w:t>
      </w:r>
      <w:r>
        <w:rPr>
          <w:rFonts w:ascii="仿宋" w:eastAsia="仿宋" w:hAnsi="仿宋" w:hint="eastAsia"/>
          <w:b/>
          <w:sz w:val="30"/>
          <w:szCs w:val="30"/>
        </w:rPr>
        <w:t>七、</w:t>
      </w:r>
      <w:r>
        <w:rPr>
          <w:rFonts w:ascii="仿宋" w:eastAsia="仿宋" w:hAnsi="仿宋" w:hint="eastAsia"/>
          <w:b/>
          <w:sz w:val="30"/>
          <w:szCs w:val="30"/>
        </w:rPr>
        <w:t xml:space="preserve"> </w:t>
      </w:r>
      <w:r>
        <w:rPr>
          <w:rFonts w:ascii="仿宋" w:eastAsia="仿宋" w:hAnsi="仿宋" w:hint="eastAsia"/>
          <w:b/>
          <w:sz w:val="30"/>
          <w:szCs w:val="30"/>
        </w:rPr>
        <w:t>附</w:t>
      </w:r>
      <w:r>
        <w:rPr>
          <w:rFonts w:ascii="仿宋" w:eastAsia="仿宋" w:hAnsi="仿宋" w:hint="eastAsia"/>
          <w:b/>
          <w:sz w:val="30"/>
          <w:szCs w:val="30"/>
        </w:rPr>
        <w:t xml:space="preserve">  </w:t>
      </w:r>
      <w:r>
        <w:rPr>
          <w:rFonts w:ascii="仿宋" w:eastAsia="仿宋" w:hAnsi="仿宋" w:hint="eastAsia"/>
          <w:b/>
          <w:sz w:val="30"/>
          <w:szCs w:val="30"/>
        </w:rPr>
        <w:t>则</w:t>
      </w:r>
    </w:p>
    <w:p w:rsidR="00A43256" w:rsidRDefault="00C64410">
      <w:pPr>
        <w:spacing w:line="500" w:lineRule="exact"/>
        <w:jc w:val="left"/>
        <w:rPr>
          <w:rFonts w:ascii="仿宋_GB2312" w:eastAsia="仿宋_GB2312" w:hAnsi="宋体"/>
          <w:sz w:val="32"/>
          <w:szCs w:val="32"/>
        </w:rPr>
      </w:pPr>
      <w:r>
        <w:rPr>
          <w:rFonts w:ascii="仿宋" w:eastAsia="仿宋" w:hAnsi="仿宋" w:hint="eastAsia"/>
          <w:sz w:val="30"/>
          <w:szCs w:val="30"/>
        </w:rPr>
        <w:t xml:space="preserve">   </w:t>
      </w:r>
      <w:r>
        <w:rPr>
          <w:rFonts w:ascii="仿宋" w:eastAsia="仿宋" w:hAnsi="仿宋" w:hint="eastAsia"/>
          <w:sz w:val="30"/>
          <w:szCs w:val="30"/>
        </w:rPr>
        <w:t>本办法与学校文件不一致时，按学校文件规定执行。</w:t>
      </w:r>
    </w:p>
    <w:p w:rsidR="00A43256" w:rsidRDefault="00C64410">
      <w:pPr>
        <w:spacing w:line="560" w:lineRule="exact"/>
        <w:ind w:left="1260" w:hangingChars="600" w:hanging="1260"/>
        <w:rPr>
          <w:rFonts w:ascii="仿宋" w:eastAsia="仿宋" w:hAnsi="仿宋"/>
          <w:sz w:val="30"/>
          <w:szCs w:val="30"/>
        </w:rPr>
      </w:pPr>
      <w:r>
        <w:rPr>
          <w:noProof/>
        </w:rPr>
        <w:drawing>
          <wp:anchor distT="0" distB="0" distL="114300" distR="114300" simplePos="0" relativeHeight="251658240" behindDoc="1" locked="0" layoutInCell="1" allowOverlap="1">
            <wp:simplePos x="0" y="0"/>
            <wp:positionH relativeFrom="column">
              <wp:posOffset>3278505</wp:posOffset>
            </wp:positionH>
            <wp:positionV relativeFrom="paragraph">
              <wp:posOffset>20955</wp:posOffset>
            </wp:positionV>
            <wp:extent cx="2705100" cy="2026285"/>
            <wp:effectExtent l="0" t="0" r="0" b="0"/>
            <wp:wrapNone/>
            <wp:docPr id="1" name="图片 1" descr="艺术系系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艺术系系章"/>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705100" cy="2026285"/>
                    </a:xfrm>
                    <a:prstGeom prst="rect">
                      <a:avLst/>
                    </a:prstGeom>
                    <a:noFill/>
                    <a:ln>
                      <a:noFill/>
                    </a:ln>
                  </pic:spPr>
                </pic:pic>
              </a:graphicData>
            </a:graphic>
          </wp:anchor>
        </w:drawing>
      </w:r>
    </w:p>
    <w:p w:rsidR="00A43256" w:rsidRDefault="00A43256">
      <w:pPr>
        <w:spacing w:line="560" w:lineRule="exact"/>
        <w:ind w:left="1800" w:hangingChars="600" w:hanging="1800"/>
        <w:rPr>
          <w:rFonts w:ascii="仿宋" w:eastAsia="仿宋" w:hAnsi="仿宋"/>
          <w:sz w:val="30"/>
          <w:szCs w:val="30"/>
        </w:rPr>
      </w:pPr>
    </w:p>
    <w:p w:rsidR="00A43256" w:rsidRDefault="00A43256">
      <w:pPr>
        <w:spacing w:line="500" w:lineRule="exact"/>
        <w:jc w:val="left"/>
        <w:rPr>
          <w:rFonts w:ascii="仿宋" w:eastAsia="仿宋" w:hAnsi="仿宋"/>
          <w:sz w:val="30"/>
          <w:szCs w:val="30"/>
        </w:rPr>
      </w:pPr>
    </w:p>
    <w:p w:rsidR="00A43256" w:rsidRDefault="00C64410">
      <w:pPr>
        <w:spacing w:line="500" w:lineRule="exact"/>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艺术系</w:t>
      </w:r>
    </w:p>
    <w:p w:rsidR="00A43256" w:rsidRDefault="00C64410">
      <w:pPr>
        <w:spacing w:line="500" w:lineRule="exact"/>
        <w:jc w:val="right"/>
        <w:rPr>
          <w:rFonts w:ascii="仿宋" w:eastAsia="仿宋" w:hAnsi="仿宋"/>
          <w:sz w:val="30"/>
          <w:szCs w:val="30"/>
        </w:rPr>
      </w:pPr>
      <w:r>
        <w:rPr>
          <w:rFonts w:ascii="仿宋" w:eastAsia="仿宋" w:hAnsi="仿宋" w:hint="eastAsia"/>
          <w:sz w:val="30"/>
          <w:szCs w:val="30"/>
        </w:rPr>
        <w:t>201</w:t>
      </w:r>
      <w:r>
        <w:rPr>
          <w:rFonts w:ascii="仿宋" w:eastAsia="仿宋" w:hAnsi="仿宋" w:hint="eastAsia"/>
          <w:sz w:val="30"/>
          <w:szCs w:val="30"/>
        </w:rPr>
        <w:t>8</w:t>
      </w:r>
      <w:r>
        <w:rPr>
          <w:rFonts w:ascii="仿宋" w:eastAsia="仿宋" w:hAnsi="仿宋" w:hint="eastAsia"/>
          <w:sz w:val="30"/>
          <w:szCs w:val="30"/>
        </w:rPr>
        <w:t>年</w:t>
      </w:r>
      <w:r>
        <w:rPr>
          <w:rFonts w:ascii="仿宋" w:eastAsia="仿宋" w:hAnsi="仿宋" w:hint="eastAsia"/>
          <w:sz w:val="30"/>
          <w:szCs w:val="30"/>
        </w:rPr>
        <w:t>12</w:t>
      </w:r>
      <w:r>
        <w:rPr>
          <w:rFonts w:ascii="仿宋" w:eastAsia="仿宋" w:hAnsi="仿宋" w:hint="eastAsia"/>
          <w:sz w:val="30"/>
          <w:szCs w:val="30"/>
        </w:rPr>
        <w:t>月</w:t>
      </w:r>
      <w:r>
        <w:rPr>
          <w:rFonts w:ascii="仿宋" w:eastAsia="仿宋" w:hAnsi="仿宋" w:hint="eastAsia"/>
          <w:sz w:val="30"/>
          <w:szCs w:val="30"/>
        </w:rPr>
        <w:t>18</w:t>
      </w:r>
      <w:r>
        <w:rPr>
          <w:rFonts w:ascii="仿宋" w:eastAsia="仿宋" w:hAnsi="仿宋" w:hint="eastAsia"/>
          <w:sz w:val="30"/>
          <w:szCs w:val="30"/>
        </w:rPr>
        <w:t>日</w:t>
      </w:r>
    </w:p>
    <w:sectPr w:rsidR="00A432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410" w:rsidRDefault="00C64410" w:rsidP="008B3806">
      <w:r>
        <w:separator/>
      </w:r>
    </w:p>
  </w:endnote>
  <w:endnote w:type="continuationSeparator" w:id="0">
    <w:p w:rsidR="00C64410" w:rsidRDefault="00C64410" w:rsidP="008B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大标宋简体">
    <w:panose1 w:val="02010601030101010101"/>
    <w:charset w:val="86"/>
    <w:family w:val="auto"/>
    <w:pitch w:val="variable"/>
    <w:sig w:usb0="00000001" w:usb1="080E0000" w:usb2="0000001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410" w:rsidRDefault="00C64410" w:rsidP="008B3806">
      <w:r>
        <w:separator/>
      </w:r>
    </w:p>
  </w:footnote>
  <w:footnote w:type="continuationSeparator" w:id="0">
    <w:p w:rsidR="00C64410" w:rsidRDefault="00C64410" w:rsidP="008B3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6F22"/>
    <w:rsid w:val="00020A68"/>
    <w:rsid w:val="00121347"/>
    <w:rsid w:val="00177863"/>
    <w:rsid w:val="001B0F96"/>
    <w:rsid w:val="001E0ADB"/>
    <w:rsid w:val="00280A79"/>
    <w:rsid w:val="0029770F"/>
    <w:rsid w:val="002D0005"/>
    <w:rsid w:val="00433888"/>
    <w:rsid w:val="004C58C6"/>
    <w:rsid w:val="00505EDA"/>
    <w:rsid w:val="0059135E"/>
    <w:rsid w:val="005B6F22"/>
    <w:rsid w:val="006347CD"/>
    <w:rsid w:val="006A7982"/>
    <w:rsid w:val="006B3E57"/>
    <w:rsid w:val="0071309E"/>
    <w:rsid w:val="00772C66"/>
    <w:rsid w:val="00824384"/>
    <w:rsid w:val="008B3806"/>
    <w:rsid w:val="009B3A18"/>
    <w:rsid w:val="009D6AB2"/>
    <w:rsid w:val="00A43256"/>
    <w:rsid w:val="00B009BE"/>
    <w:rsid w:val="00C64410"/>
    <w:rsid w:val="00D15ED6"/>
    <w:rsid w:val="00D228D3"/>
    <w:rsid w:val="00D22AB6"/>
    <w:rsid w:val="00F2197F"/>
    <w:rsid w:val="00F351AE"/>
    <w:rsid w:val="00F941A0"/>
    <w:rsid w:val="02FE32BB"/>
    <w:rsid w:val="09213B2D"/>
    <w:rsid w:val="09C03704"/>
    <w:rsid w:val="197F4951"/>
    <w:rsid w:val="1BA23557"/>
    <w:rsid w:val="30E14AA9"/>
    <w:rsid w:val="3663374E"/>
    <w:rsid w:val="4707186C"/>
    <w:rsid w:val="4EF41D50"/>
    <w:rsid w:val="58B0731C"/>
    <w:rsid w:val="5D0F05B9"/>
    <w:rsid w:val="5FB400E5"/>
    <w:rsid w:val="752A1D38"/>
    <w:rsid w:val="78274B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0588F6D-FD18-4EA4-AC32-2821497E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defaultfont1">
    <w:name w:val="defaultfont1"/>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990</Words>
  <Characters>5645</Characters>
  <Application>Microsoft Office Word</Application>
  <DocSecurity>0</DocSecurity>
  <Lines>47</Lines>
  <Paragraphs>13</Paragraphs>
  <ScaleCrop>false</ScaleCrop>
  <Company>Microsoft</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cp:revision>
  <dcterms:created xsi:type="dcterms:W3CDTF">2017-12-05T10:33:00Z</dcterms:created>
  <dcterms:modified xsi:type="dcterms:W3CDTF">2018-12-19T06:26:00Z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2052-11.1.0.8306</vt:lpwstr>
  </property>
</Properties>
</file>